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bookmarkStart w:id="0" w:name="_GoBack"/>
            <w:bookmarkEnd w:id="0"/>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04E6286C" w:rsidR="0047792F" w:rsidRPr="00473621" w:rsidRDefault="005B6E2A" w:rsidP="006D0C40">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AB489B" w:rsidRPr="00473621">
              <w:rPr>
                <w:spacing w:val="-8"/>
                <w:sz w:val="28"/>
                <w:lang w:val="en-US"/>
              </w:rPr>
              <w:t xml:space="preserve"> </w:t>
            </w:r>
            <w:r w:rsidR="00DA2F08" w:rsidRPr="00473621">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6A59CBC3" w:rsidR="0047792F" w:rsidRPr="00473621" w:rsidRDefault="005B6E2A" w:rsidP="00AB489B">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AB489B" w:rsidRPr="00473621">
              <w:rPr>
                <w:i/>
                <w:sz w:val="28"/>
                <w:lang w:val="en-US"/>
              </w:rPr>
              <w:t xml:space="preserve">    </w:t>
            </w:r>
            <w:r w:rsidR="00FC32D0" w:rsidRPr="00473621">
              <w:rPr>
                <w:i/>
                <w:sz w:val="28"/>
                <w:lang w:val="en-US"/>
              </w:rPr>
              <w:t xml:space="preserve"> </w:t>
            </w:r>
            <w:r w:rsidRPr="00473621">
              <w:rPr>
                <w:i/>
                <w:sz w:val="28"/>
              </w:rPr>
              <w:t>tháng</w:t>
            </w:r>
            <w:r w:rsidRPr="00473621">
              <w:rPr>
                <w:i/>
                <w:spacing w:val="-3"/>
                <w:sz w:val="28"/>
              </w:rPr>
              <w:t xml:space="preserve"> </w:t>
            </w:r>
            <w:r w:rsidR="00AB489B" w:rsidRPr="00473621">
              <w:rPr>
                <w:i/>
                <w:sz w:val="28"/>
              </w:rPr>
              <w:t xml:space="preserve">    </w:t>
            </w:r>
            <w:r w:rsidRPr="00473621">
              <w:rPr>
                <w:i/>
                <w:spacing w:val="-2"/>
                <w:sz w:val="28"/>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2CAE670A"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E13433">
        <w:rPr>
          <w:b/>
          <w:spacing w:val="-4"/>
          <w:sz w:val="28"/>
          <w:lang w:val="en-US"/>
        </w:rPr>
        <w:t xml:space="preserve">phần vốn góp </w:t>
      </w:r>
      <w:r w:rsidRPr="00473621">
        <w:rPr>
          <w:b/>
          <w:spacing w:val="-5"/>
          <w:sz w:val="28"/>
        </w:rPr>
        <w:t>của</w:t>
      </w:r>
    </w:p>
    <w:p w14:paraId="01C7F1CD" w14:textId="505F3713" w:rsidR="0047792F" w:rsidRPr="00473621" w:rsidRDefault="005B6E2A" w:rsidP="007C4968">
      <w:pPr>
        <w:spacing w:before="30"/>
        <w:ind w:left="907" w:right="620"/>
        <w:jc w:val="center"/>
        <w:rPr>
          <w:b/>
          <w:sz w:val="28"/>
        </w:rPr>
      </w:pPr>
      <w:r w:rsidRPr="00473621">
        <w:rPr>
          <w:b/>
          <w:sz w:val="28"/>
        </w:rPr>
        <w:t>C</w:t>
      </w:r>
      <w:r w:rsidR="00E13433">
        <w:rPr>
          <w:b/>
          <w:sz w:val="28"/>
          <w:lang w:val="en-US"/>
        </w:rPr>
        <w:t>ông ty TNHH Hải Hà - Kotobuki</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08/03/2018, Nghị định số 121/2020/NĐ-CP ngày 09/10/2020 và Nghị định số 140/2020/NĐ-CP ngày 30/11/2020 của Chính phủ; </w:t>
      </w:r>
    </w:p>
    <w:p w14:paraId="24F682C9" w14:textId="5D7896B6" w:rsidR="00DA2F08" w:rsidRPr="00473621" w:rsidRDefault="00DA2F08" w:rsidP="007C4968">
      <w:pPr>
        <w:spacing w:before="61"/>
        <w:ind w:left="569" w:right="274" w:firstLine="707"/>
        <w:jc w:val="both"/>
        <w:rPr>
          <w:i/>
          <w:sz w:val="28"/>
          <w:lang w:val="en-US"/>
        </w:rPr>
      </w:pPr>
      <w:r w:rsidRPr="00473621">
        <w:rPr>
          <w:i/>
          <w:sz w:val="28"/>
          <w:lang w:val="en-US"/>
        </w:rPr>
        <w:t>Căn cứ Nghị quyết số 3</w:t>
      </w:r>
      <w:r w:rsidR="00CE18BC">
        <w:rPr>
          <w:i/>
          <w:sz w:val="28"/>
          <w:lang w:val="en-US"/>
        </w:rPr>
        <w:t>7</w:t>
      </w:r>
      <w:r w:rsidRPr="00473621">
        <w:rPr>
          <w:i/>
          <w:sz w:val="28"/>
          <w:lang w:val="en-US"/>
        </w:rPr>
        <w:t xml:space="preserve">6/NQ-TLVN ngày </w:t>
      </w:r>
      <w:r w:rsidR="00CE18BC">
        <w:rPr>
          <w:i/>
          <w:sz w:val="28"/>
          <w:lang w:val="en-US"/>
        </w:rPr>
        <w:t>31</w:t>
      </w:r>
      <w:r w:rsidRPr="00473621">
        <w:rPr>
          <w:i/>
          <w:sz w:val="28"/>
          <w:lang w:val="en-US"/>
        </w:rPr>
        <w:t xml:space="preserve">/10/2025 của Tổng công ty Thuốc lá Việt Nam về việc phê duyệt phương án chuyển nhượng phần vốn của Tổng công ty Thuốc lá Việt Nam tại </w:t>
      </w:r>
      <w:r w:rsidR="00CE18BC">
        <w:rPr>
          <w:i/>
          <w:sz w:val="28"/>
          <w:lang w:val="en-US"/>
        </w:rPr>
        <w:t>Công ty TNHH Hải Hà - Kotobuki</w:t>
      </w:r>
      <w:r w:rsidRPr="00473621">
        <w:rPr>
          <w:i/>
          <w:sz w:val="28"/>
          <w:lang w:val="en-US"/>
        </w:rPr>
        <w:t>;</w:t>
      </w:r>
    </w:p>
    <w:p w14:paraId="22D47593" w14:textId="7E308C6F"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13/11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45546D82"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w:t>
      </w:r>
      <w:r w:rsidR="00CE18BC">
        <w:rPr>
          <w:lang w:val="en-US"/>
        </w:rPr>
        <w:t xml:space="preserve">phần vốn góp </w:t>
      </w:r>
      <w:r w:rsidRPr="00473621">
        <w:rPr>
          <w:spacing w:val="-2"/>
        </w:rPr>
        <w:t>của</w:t>
      </w:r>
      <w:r w:rsidR="00CE18BC">
        <w:rPr>
          <w:spacing w:val="-2"/>
          <w:lang w:val="en-US"/>
        </w:rPr>
        <w:t xml:space="preserve"> Công ty TNHH Hải Hà - Kotobuki</w:t>
      </w:r>
      <w:r w:rsidRPr="00473621">
        <w:rPr>
          <w:spacing w:val="-18"/>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7D665A42" w:rsidR="0047792F" w:rsidRPr="00473621" w:rsidRDefault="00CE18BC" w:rsidP="003328EE">
            <w:pPr>
              <w:pStyle w:val="TableParagraph"/>
              <w:numPr>
                <w:ilvl w:val="0"/>
                <w:numId w:val="37"/>
              </w:numPr>
              <w:tabs>
                <w:tab w:val="left" w:pos="263"/>
              </w:tabs>
              <w:spacing w:before="26"/>
              <w:ind w:hanging="213"/>
              <w:rPr>
                <w:rFonts w:ascii="Symbol" w:hAnsi="Symbol"/>
              </w:rPr>
            </w:pPr>
            <w:r w:rsidRPr="00CE18BC">
              <w:t>Công ty TNHH Hải Hà - Kotobuki</w:t>
            </w:r>
            <w:r w:rsidR="005B6E2A"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6308BBBD" w14:textId="77777777" w:rsidR="00495824" w:rsidRDefault="005B6E2A" w:rsidP="00645DCD">
            <w:pPr>
              <w:pStyle w:val="TableParagraph"/>
              <w:spacing w:line="264" w:lineRule="auto"/>
              <w:ind w:left="647" w:right="47" w:hanging="3"/>
              <w:jc w:val="center"/>
              <w:rPr>
                <w:b/>
                <w:sz w:val="26"/>
              </w:rPr>
            </w:pPr>
            <w:r w:rsidRPr="00473621">
              <w:rPr>
                <w:b/>
                <w:sz w:val="26"/>
              </w:rPr>
              <w:t xml:space="preserve">KT. TỔNG GIÁM ĐỐC </w:t>
            </w:r>
          </w:p>
          <w:p w14:paraId="22E6C2C6" w14:textId="500DBD95" w:rsidR="0047792F" w:rsidRPr="00473621" w:rsidRDefault="005B6E2A" w:rsidP="00645DCD">
            <w:pPr>
              <w:pStyle w:val="TableParagraph"/>
              <w:spacing w:line="264" w:lineRule="auto"/>
              <w:ind w:left="647" w:right="47" w:hanging="3"/>
              <w:jc w:val="center"/>
              <w:rPr>
                <w:b/>
                <w:sz w:val="26"/>
                <w:lang w:val="en-US"/>
              </w:rPr>
            </w:pPr>
            <w:r w:rsidRPr="00473621">
              <w:rPr>
                <w:b/>
                <w:sz w:val="26"/>
              </w:rPr>
              <w:t>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FE54E1">
            <w:pPr>
              <w:pStyle w:val="TableParagraph"/>
              <w:jc w:val="center"/>
              <w:rPr>
                <w:sz w:val="28"/>
              </w:rPr>
            </w:pPr>
          </w:p>
          <w:p w14:paraId="78B1A92F" w14:textId="60210F5F" w:rsidR="0047792F" w:rsidRPr="00473621" w:rsidRDefault="006D0C40" w:rsidP="00FE54E1">
            <w:pPr>
              <w:pStyle w:val="TableParagraph"/>
              <w:spacing w:before="275"/>
              <w:jc w:val="center"/>
              <w:rPr>
                <w:i/>
                <w:sz w:val="28"/>
                <w:lang w:val="en-US"/>
              </w:rPr>
            </w:pPr>
            <w:r w:rsidRPr="00473621">
              <w:rPr>
                <w:i/>
                <w:sz w:val="28"/>
                <w:lang w:val="en-US"/>
              </w:rPr>
              <w:t xml:space="preserve">      </w:t>
            </w:r>
          </w:p>
          <w:p w14:paraId="07076A2E" w14:textId="77777777" w:rsidR="001812B6" w:rsidRPr="00473621" w:rsidRDefault="001812B6" w:rsidP="00FE54E1">
            <w:pPr>
              <w:pStyle w:val="TableParagraph"/>
              <w:spacing w:before="275"/>
              <w:jc w:val="center"/>
              <w:rPr>
                <w:sz w:val="28"/>
              </w:rPr>
            </w:pPr>
          </w:p>
          <w:p w14:paraId="52B45574" w14:textId="457F5B52" w:rsidR="0047792F" w:rsidRPr="00473621" w:rsidRDefault="00495824" w:rsidP="00645DCD">
            <w:pPr>
              <w:pStyle w:val="TableParagraph"/>
              <w:spacing w:line="302" w:lineRule="exact"/>
              <w:ind w:left="601"/>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31D1F92" w14:textId="450F155B" w:rsidR="001812B6" w:rsidRPr="00473621" w:rsidRDefault="005B6E2A" w:rsidP="00D5747B">
      <w:pPr>
        <w:spacing w:before="121" w:line="288" w:lineRule="auto"/>
        <w:ind w:right="446"/>
        <w:contextualSpacing/>
        <w:jc w:val="center"/>
        <w:rPr>
          <w:b/>
          <w:sz w:val="26"/>
          <w:lang w:val="en-US"/>
        </w:rPr>
      </w:pPr>
      <w:r w:rsidRPr="00473621">
        <w:rPr>
          <w:b/>
          <w:sz w:val="26"/>
        </w:rPr>
        <w:t>BÁN ĐẤU GIÁ</w:t>
      </w:r>
      <w:r w:rsidR="00CE18BC">
        <w:rPr>
          <w:b/>
          <w:sz w:val="26"/>
          <w:lang w:val="en-US"/>
        </w:rPr>
        <w:t xml:space="preserve"> </w:t>
      </w:r>
      <w:r w:rsidRPr="00473621">
        <w:rPr>
          <w:b/>
          <w:sz w:val="26"/>
        </w:rPr>
        <w:t>PHẦN</w:t>
      </w:r>
      <w:r w:rsidR="00CE18BC">
        <w:rPr>
          <w:b/>
          <w:sz w:val="26"/>
          <w:lang w:val="en-US"/>
        </w:rPr>
        <w:t xml:space="preserve"> VỐN GÓP</w:t>
      </w:r>
      <w:r w:rsidRPr="00473621">
        <w:rPr>
          <w:b/>
          <w:sz w:val="26"/>
        </w:rPr>
        <w:t xml:space="preserve"> CỦA </w:t>
      </w:r>
      <w:r w:rsidR="00CE18BC">
        <w:rPr>
          <w:b/>
          <w:sz w:val="26"/>
        </w:rPr>
        <w:t>CÔNG TY TNHH HẢI HÀ - KOTOBUKI</w:t>
      </w:r>
      <w:r w:rsidR="001812B6" w:rsidRPr="00473621">
        <w:rPr>
          <w:b/>
          <w:sz w:val="26"/>
          <w:lang w:val="en-US"/>
        </w:rPr>
        <w:t xml:space="preserve"> </w:t>
      </w:r>
    </w:p>
    <w:p w14:paraId="0FC03179" w14:textId="0CBD8356" w:rsidR="0047792F" w:rsidRPr="00473621" w:rsidRDefault="005B6E2A" w:rsidP="00D5747B">
      <w:pPr>
        <w:spacing w:before="121" w:line="288"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 VIỆT NAM - CÔNG TY TNHH MTV</w:t>
      </w:r>
      <w:r w:rsidRPr="00473621">
        <w:rPr>
          <w:b/>
          <w:sz w:val="26"/>
        </w:rPr>
        <w:t xml:space="preserve"> SỞ</w:t>
      </w:r>
      <w:r w:rsidRPr="00473621">
        <w:rPr>
          <w:b/>
          <w:spacing w:val="-2"/>
          <w:sz w:val="26"/>
        </w:rPr>
        <w:t xml:space="preserve"> </w:t>
      </w:r>
      <w:r w:rsidRPr="00473621">
        <w:rPr>
          <w:b/>
          <w:sz w:val="26"/>
        </w:rPr>
        <w:t>HỮU</w:t>
      </w:r>
    </w:p>
    <w:p w14:paraId="5B36A4AE" w14:textId="2FFE5023"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DA2F08" w:rsidRPr="00473621">
        <w:rPr>
          <w:i/>
          <w:spacing w:val="1"/>
          <w:sz w:val="28"/>
          <w:lang w:val="en-US"/>
        </w:rPr>
        <w:t xml:space="preserve">            </w:t>
      </w:r>
      <w:r w:rsidR="001812B6" w:rsidRPr="00473621">
        <w:rPr>
          <w:i/>
          <w:spacing w:val="1"/>
          <w:sz w:val="28"/>
        </w:rPr>
        <w:t xml:space="preserve"> </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DA2F08" w:rsidRPr="00473621">
        <w:rPr>
          <w:i/>
          <w:spacing w:val="-3"/>
          <w:sz w:val="28"/>
          <w:lang w:val="en-US"/>
        </w:rPr>
        <w:t xml:space="preserve">       /       </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1B07086A"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w:t>
      </w:r>
      <w:r w:rsidR="00CE18BC">
        <w:rPr>
          <w:lang w:val="en-US"/>
        </w:rPr>
        <w:t>phần vốn góp</w:t>
      </w:r>
      <w:r w:rsidRPr="00473621">
        <w:t xml:space="preserve"> của </w:t>
      </w:r>
      <w:r w:rsidR="00E167FA" w:rsidRPr="00473621">
        <w:t xml:space="preserve">Tổng công ty </w:t>
      </w:r>
      <w:r w:rsidR="00DA2F08" w:rsidRPr="00473621">
        <w:t>Thuốc lá Việt Nam - Công ty TNHH MTV</w:t>
      </w:r>
      <w:r w:rsidRPr="00473621">
        <w:t xml:space="preserve"> tại </w:t>
      </w:r>
      <w:r w:rsidR="00CE18BC">
        <w:t>Công ty TNHH Hải Hà - Kotobuki</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2BF5C69D"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 xml:space="preserve">là việc bán đấu giá công khai </w:t>
      </w:r>
      <w:r w:rsidR="00CE18BC">
        <w:rPr>
          <w:sz w:val="28"/>
          <w:lang w:val="en-US"/>
        </w:rPr>
        <w:t>phần vốn góp</w:t>
      </w:r>
      <w:r w:rsidR="00CE18BC" w:rsidRPr="00473621">
        <w:rPr>
          <w:sz w:val="28"/>
        </w:rPr>
        <w:t xml:space="preserve"> </w:t>
      </w:r>
      <w:r w:rsidRPr="00473621">
        <w:rPr>
          <w:sz w:val="28"/>
        </w:rPr>
        <w:t>cho các đối tượng có sự cạnh tranh về giá.</w:t>
      </w:r>
    </w:p>
    <w:p w14:paraId="28EE8DA2" w14:textId="49A5E1A9"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w:t>
      </w:r>
      <w:r w:rsidR="00CE18BC">
        <w:rPr>
          <w:i/>
          <w:sz w:val="28"/>
          <w:lang w:val="en-US"/>
        </w:rPr>
        <w:t>phần vốn góp</w:t>
      </w:r>
      <w:r w:rsidRPr="00473621">
        <w:rPr>
          <w:i/>
          <w:sz w:val="28"/>
        </w:rPr>
        <w:t xml:space="preserve"> (gọi tắt là nhà đầu tư) </w:t>
      </w:r>
      <w:r w:rsidRPr="00473621">
        <w:rPr>
          <w:sz w:val="28"/>
        </w:rPr>
        <w:t xml:space="preserve">là tổ chức, cá nhân trong nước hoạt động hợp pháp tại Việt Nam, không thuộc các đối tượng bị cấm hoặc hạn chế quyền đầu tư mua </w:t>
      </w:r>
      <w:r w:rsidR="00CE18BC">
        <w:rPr>
          <w:sz w:val="28"/>
          <w:lang w:val="en-US"/>
        </w:rPr>
        <w:t>phần vốn góp</w:t>
      </w:r>
      <w:r w:rsidRPr="00473621">
        <w:rPr>
          <w:sz w:val="28"/>
        </w:rPr>
        <w:t xml:space="preserve"> tại các công ty </w:t>
      </w:r>
      <w:r w:rsidR="00CE18BC">
        <w:rPr>
          <w:sz w:val="28"/>
          <w:lang w:val="en-US"/>
        </w:rPr>
        <w:t>trách nhiệm hữu hạn</w:t>
      </w:r>
      <w:r w:rsidRPr="00473621">
        <w:rPr>
          <w:sz w:val="28"/>
        </w:rPr>
        <w:t xml:space="preserve"> theo quy định của pháp luật Việt Nam.</w:t>
      </w:r>
    </w:p>
    <w:p w14:paraId="62BC4F80" w14:textId="6340DB4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10568E64"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00CE18BC">
        <w:rPr>
          <w:sz w:val="28"/>
        </w:rPr>
        <w:t>Công ty TNHH Hải Hà - Kotobuki</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1B5EE725"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 xml:space="preserve">là tổ chức được thành lập để chỉ đạo việc thực hiện đấu giá </w:t>
      </w:r>
      <w:r w:rsidR="00CE18BC">
        <w:rPr>
          <w:sz w:val="28"/>
          <w:lang w:val="en-US"/>
        </w:rPr>
        <w:t>phần vốn góp</w:t>
      </w:r>
      <w:r w:rsidRPr="00473621">
        <w:rPr>
          <w:sz w:val="28"/>
        </w:rPr>
        <w:t xml:space="preserve">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1E52D5BB" w14:textId="63409340"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Giá khởi điểm</w:t>
      </w:r>
      <w:r w:rsidR="001C4509">
        <w:rPr>
          <w:i/>
          <w:sz w:val="28"/>
          <w:lang w:val="en-US"/>
        </w:rPr>
        <w:t xml:space="preserve"> phần vốn góp</w:t>
      </w:r>
      <w:r w:rsidRPr="00473621">
        <w:rPr>
          <w:i/>
          <w:sz w:val="28"/>
        </w:rPr>
        <w:t xml:space="preserve">: </w:t>
      </w:r>
      <w:r w:rsidR="001C4509" w:rsidRPr="001C4509">
        <w:rPr>
          <w:spacing w:val="-2"/>
          <w:sz w:val="28"/>
          <w:szCs w:val="28"/>
          <w:lang w:val="pt-BR"/>
        </w:rPr>
        <w:t>177.067.236.498 đồng</w:t>
      </w:r>
      <w:r w:rsidR="001C4509" w:rsidRPr="00B83254">
        <w:rPr>
          <w:lang w:val="pt-BR"/>
        </w:rPr>
        <w:t xml:space="preserve"> </w:t>
      </w:r>
      <w:r w:rsidRPr="00473621">
        <w:rPr>
          <w:sz w:val="28"/>
        </w:rPr>
        <w:t>(mức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lastRenderedPageBreak/>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33C526D4"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 xml:space="preserve">là mức giá đặt mua </w:t>
      </w:r>
      <w:r w:rsidR="00B90734">
        <w:rPr>
          <w:sz w:val="28"/>
          <w:lang w:val="en-US"/>
        </w:rPr>
        <w:t>phần vốn góp</w:t>
      </w:r>
      <w:r w:rsidRPr="00473621">
        <w:rPr>
          <w:sz w:val="28"/>
        </w:rPr>
        <w:t xml:space="preserve"> của nhà đầu tư được ghi vào Phiếu tham dự đấu giá.</w:t>
      </w:r>
    </w:p>
    <w:p w14:paraId="0C8F2B89" w14:textId="1310204E"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 xml:space="preserve">là một khoản tiền của nhà đầu tư tham gia đấu giá ứng trước để đảm bảo quyền mua </w:t>
      </w:r>
      <w:r w:rsidR="000800AF">
        <w:rPr>
          <w:sz w:val="28"/>
          <w:lang w:val="en-US"/>
        </w:rPr>
        <w:t>phần vốn góp</w:t>
      </w:r>
      <w:r w:rsidRPr="00473621">
        <w:rPr>
          <w:sz w:val="28"/>
        </w:rPr>
        <w:t xml:space="preserve">, bằng 10% giá trị </w:t>
      </w:r>
      <w:r w:rsidR="000800AF">
        <w:rPr>
          <w:sz w:val="28"/>
          <w:lang w:val="en-US"/>
        </w:rPr>
        <w:t>phần vốn góp</w:t>
      </w:r>
      <w:r w:rsidRPr="00473621">
        <w:rPr>
          <w:sz w:val="28"/>
        </w:rPr>
        <w:t xml:space="preserve">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30A8E0E2"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w:t>
      </w:r>
      <w:r w:rsidR="00FE35E6">
        <w:rPr>
          <w:i/>
          <w:sz w:val="28"/>
          <w:lang w:val="en-US"/>
        </w:rPr>
        <w:t>phần vốn góp</w:t>
      </w:r>
      <w:r w:rsidRPr="00473621">
        <w:rPr>
          <w:i/>
          <w:sz w:val="28"/>
        </w:rPr>
        <w:t xml:space="preserve"> </w:t>
      </w:r>
      <w:r w:rsidRPr="00473621">
        <w:rPr>
          <w:sz w:val="28"/>
        </w:rPr>
        <w:t xml:space="preserve">là ngày cuối cùng nhà đầu tư thanh toán đủ tiền mua </w:t>
      </w:r>
      <w:r w:rsidR="00FE35E6">
        <w:rPr>
          <w:sz w:val="28"/>
          <w:lang w:val="en-US"/>
        </w:rPr>
        <w:t>phần vốn góp</w:t>
      </w:r>
      <w:r w:rsidRPr="00473621">
        <w:rPr>
          <w:sz w:val="28"/>
        </w:rPr>
        <w:t xml:space="preserve">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14FFB038"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w:t>
      </w:r>
      <w:r w:rsidR="00FE35E6">
        <w:rPr>
          <w:sz w:val="28"/>
          <w:lang w:val="en-US"/>
        </w:rPr>
        <w:t xml:space="preserve"> phần vốn góp</w:t>
      </w:r>
      <w:r w:rsidRPr="00473621">
        <w:rPr>
          <w:sz w:val="28"/>
        </w:rPr>
        <w:t xml:space="preserve"> theo Quy chế này và các quy định hiện hành;</w:t>
      </w:r>
    </w:p>
    <w:p w14:paraId="6D62C451" w14:textId="0B9B4DBC" w:rsidR="0047792F" w:rsidRPr="00FE35E6" w:rsidRDefault="005B6E2A" w:rsidP="00FE35E6">
      <w:pPr>
        <w:pStyle w:val="ListParagraph"/>
        <w:numPr>
          <w:ilvl w:val="0"/>
          <w:numId w:val="35"/>
        </w:numPr>
        <w:tabs>
          <w:tab w:val="left" w:pos="1317"/>
        </w:tabs>
        <w:spacing w:before="177" w:line="288" w:lineRule="auto"/>
        <w:ind w:right="278" w:firstLine="453"/>
        <w:rPr>
          <w:sz w:val="28"/>
        </w:rPr>
      </w:pPr>
      <w:r w:rsidRPr="00473621">
        <w:rPr>
          <w:sz w:val="28"/>
        </w:rPr>
        <w:t>Kiểm</w:t>
      </w:r>
      <w:r w:rsidRPr="00FE35E6">
        <w:rPr>
          <w:sz w:val="28"/>
        </w:rPr>
        <w:t xml:space="preserve"> </w:t>
      </w:r>
      <w:r w:rsidRPr="00473621">
        <w:rPr>
          <w:sz w:val="28"/>
        </w:rPr>
        <w:t>tra,</w:t>
      </w:r>
      <w:r w:rsidRPr="00FE35E6">
        <w:rPr>
          <w:sz w:val="28"/>
        </w:rPr>
        <w:t xml:space="preserve"> </w:t>
      </w:r>
      <w:r w:rsidRPr="00473621">
        <w:rPr>
          <w:sz w:val="28"/>
        </w:rPr>
        <w:t>hoàn</w:t>
      </w:r>
      <w:r w:rsidRPr="00FE35E6">
        <w:rPr>
          <w:sz w:val="28"/>
        </w:rPr>
        <w:t xml:space="preserve"> </w:t>
      </w:r>
      <w:r w:rsidRPr="00473621">
        <w:rPr>
          <w:sz w:val="28"/>
        </w:rPr>
        <w:t>tất</w:t>
      </w:r>
      <w:r w:rsidRPr="00FE35E6">
        <w:rPr>
          <w:sz w:val="28"/>
        </w:rPr>
        <w:t xml:space="preserve"> </w:t>
      </w:r>
      <w:r w:rsidRPr="00473621">
        <w:rPr>
          <w:sz w:val="28"/>
        </w:rPr>
        <w:t>các</w:t>
      </w:r>
      <w:r w:rsidRPr="00FE35E6">
        <w:rPr>
          <w:sz w:val="28"/>
        </w:rPr>
        <w:t xml:space="preserve"> </w:t>
      </w:r>
      <w:r w:rsidRPr="00473621">
        <w:rPr>
          <w:sz w:val="28"/>
        </w:rPr>
        <w:t>thông</w:t>
      </w:r>
      <w:r w:rsidRPr="00FE35E6">
        <w:rPr>
          <w:sz w:val="28"/>
        </w:rPr>
        <w:t xml:space="preserve"> </w:t>
      </w:r>
      <w:r w:rsidRPr="00473621">
        <w:rPr>
          <w:sz w:val="28"/>
        </w:rPr>
        <w:t>tin</w:t>
      </w:r>
      <w:r w:rsidRPr="00FE35E6">
        <w:rPr>
          <w:sz w:val="28"/>
        </w:rPr>
        <w:t xml:space="preserve"> </w:t>
      </w:r>
      <w:r w:rsidRPr="00473621">
        <w:rPr>
          <w:sz w:val="28"/>
        </w:rPr>
        <w:t>liên</w:t>
      </w:r>
      <w:r w:rsidRPr="00FE35E6">
        <w:rPr>
          <w:sz w:val="28"/>
        </w:rPr>
        <w:t xml:space="preserve"> </w:t>
      </w:r>
      <w:r w:rsidRPr="00473621">
        <w:rPr>
          <w:sz w:val="28"/>
        </w:rPr>
        <w:t>quan</w:t>
      </w:r>
      <w:r w:rsidRPr="00FE35E6">
        <w:rPr>
          <w:sz w:val="28"/>
        </w:rPr>
        <w:t xml:space="preserve"> </w:t>
      </w:r>
      <w:r w:rsidRPr="00473621">
        <w:rPr>
          <w:sz w:val="28"/>
        </w:rPr>
        <w:t>đến</w:t>
      </w:r>
      <w:r w:rsidRPr="00FE35E6">
        <w:rPr>
          <w:sz w:val="28"/>
        </w:rPr>
        <w:t xml:space="preserve"> </w:t>
      </w:r>
      <w:r w:rsidRPr="00473621">
        <w:rPr>
          <w:sz w:val="28"/>
        </w:rPr>
        <w:t>bán</w:t>
      </w:r>
      <w:r w:rsidRPr="00FE35E6">
        <w:rPr>
          <w:sz w:val="28"/>
        </w:rPr>
        <w:t xml:space="preserve"> </w:t>
      </w:r>
      <w:r w:rsidRPr="00473621">
        <w:rPr>
          <w:sz w:val="28"/>
        </w:rPr>
        <w:t>đấu</w:t>
      </w:r>
      <w:r w:rsidRPr="00FE35E6">
        <w:rPr>
          <w:sz w:val="28"/>
        </w:rPr>
        <w:t xml:space="preserve"> </w:t>
      </w:r>
      <w:r w:rsidRPr="00473621">
        <w:rPr>
          <w:sz w:val="28"/>
        </w:rPr>
        <w:t>giá</w:t>
      </w:r>
      <w:r w:rsidRPr="00FE35E6">
        <w:rPr>
          <w:sz w:val="28"/>
        </w:rPr>
        <w:t xml:space="preserve"> </w:t>
      </w:r>
      <w:r w:rsidR="00FE35E6" w:rsidRPr="00FE35E6">
        <w:rPr>
          <w:sz w:val="28"/>
        </w:rPr>
        <w:t>phần vốn góp</w:t>
      </w:r>
      <w:r w:rsidRPr="00473621">
        <w:rPr>
          <w:sz w:val="28"/>
        </w:rPr>
        <w:t>.</w:t>
      </w:r>
      <w:r w:rsidRPr="00FE35E6">
        <w:rPr>
          <w:sz w:val="28"/>
        </w:rPr>
        <w:t xml:space="preserve"> Phối</w:t>
      </w:r>
      <w:r w:rsidR="00FE35E6" w:rsidRPr="00FE35E6">
        <w:rPr>
          <w:sz w:val="28"/>
        </w:rPr>
        <w:t xml:space="preserve"> </w:t>
      </w:r>
      <w:r w:rsidRPr="00FE35E6">
        <w:rPr>
          <w:sz w:val="28"/>
        </w:rPr>
        <w:t xml:space="preserve">hợp với doanh nghiệp có vốn chuyển nhượng để hoàn thiện và chịu trách </w:t>
      </w:r>
      <w:r w:rsidRPr="00FE35E6">
        <w:rPr>
          <w:sz w:val="28"/>
        </w:rPr>
        <w:lastRenderedPageBreak/>
        <w:t>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lastRenderedPageBreak/>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23C8B75"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 xml:space="preserve">gia và tổng số </w:t>
      </w:r>
      <w:r w:rsidR="00C46758">
        <w:rPr>
          <w:sz w:val="28"/>
          <w:lang w:val="en-US"/>
        </w:rPr>
        <w:t>giá trị</w:t>
      </w:r>
      <w:r w:rsidRPr="00473621">
        <w:rPr>
          <w:sz w:val="28"/>
        </w:rPr>
        <w:t xml:space="preserve"> phần</w:t>
      </w:r>
      <w:r w:rsidR="00C46758">
        <w:rPr>
          <w:sz w:val="28"/>
          <w:lang w:val="en-US"/>
        </w:rPr>
        <w:t xml:space="preserve"> vốn góp</w:t>
      </w:r>
      <w:r w:rsidRPr="00473621">
        <w:rPr>
          <w:sz w:val="28"/>
        </w:rPr>
        <w:t xml:space="preserve">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603F0E1C"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 xml:space="preserve">Phối hợp với chủ sở hữu vốn chuyển nhượng công bố kết quả đấu giá, hoàn trả tiền đặt cọc cho nhà đầu tư tham dự đấu giá hợp lệ nhưng không trúng giá theo Quy chế này và thu tiền mua </w:t>
      </w:r>
      <w:r w:rsidR="00473BDE">
        <w:rPr>
          <w:sz w:val="28"/>
          <w:lang w:val="en-US"/>
        </w:rPr>
        <w:t>phần vốn góp</w:t>
      </w:r>
      <w:r w:rsidRPr="00473621">
        <w:rPr>
          <w:sz w:val="28"/>
        </w:rPr>
        <w:t xml:space="preserve">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 xml:space="preserve">Chuyển tiền đặt cọc của nhà đầu tư tham gia đấu giá không hợp lệ (vi </w:t>
      </w:r>
      <w:r w:rsidRPr="00473621">
        <w:rPr>
          <w:sz w:val="28"/>
        </w:rPr>
        <w:lastRenderedPageBreak/>
        <w:t>phạm Quy chế bán đấu giá) và tiền thu từ chuyển nhượng vốn về tài khoản của chủ sở hữu vốn chuyển nhượng theo quy định;</w:t>
      </w:r>
    </w:p>
    <w:p w14:paraId="54A3BB44" w14:textId="347AC6C3"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w:t>
      </w:r>
      <w:r w:rsidR="00473BDE">
        <w:rPr>
          <w:sz w:val="28"/>
          <w:lang w:val="en-US"/>
        </w:rPr>
        <w:t xml:space="preserve"> phần vốn góp</w:t>
      </w:r>
      <w:r w:rsidRPr="00473621">
        <w:rPr>
          <w:sz w:val="28"/>
        </w:rPr>
        <w:t xml:space="preserve">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6506B9F6"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w:t>
      </w:r>
      <w:r w:rsidR="00473BDE">
        <w:rPr>
          <w:sz w:val="28"/>
          <w:lang w:val="en-US"/>
        </w:rPr>
        <w:t xml:space="preserve"> trách nhiệm hữu hạn</w:t>
      </w:r>
      <w:r w:rsidRPr="00473621">
        <w:rPr>
          <w:sz w:val="28"/>
        </w:rPr>
        <w:t xml:space="preserve">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06F4D43C"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w:t>
      </w:r>
      <w:r w:rsidR="00DE2C9C">
        <w:rPr>
          <w:spacing w:val="-3"/>
          <w:lang w:val="en-US"/>
        </w:rPr>
        <w:t>6</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 xml:space="preserve">đến Tổ chức bán đấu giá theo thời gian quy định, làm thất lạc Phiếu tham dự đấu giá hoặc trong những </w:t>
      </w:r>
      <w:r w:rsidRPr="00473621">
        <w:rPr>
          <w:sz w:val="28"/>
        </w:rPr>
        <w:lastRenderedPageBreak/>
        <w:t>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5386D1F0"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 xml:space="preserve">không được mua </w:t>
      </w:r>
      <w:r w:rsidR="00E478F9" w:rsidRPr="00E478F9">
        <w:rPr>
          <w:sz w:val="28"/>
        </w:rPr>
        <w:t xml:space="preserve">phần vốn góp </w:t>
      </w:r>
      <w:r w:rsidRPr="00473621">
        <w:rPr>
          <w:sz w:val="28"/>
        </w:rPr>
        <w:t>theo quy định;</w:t>
      </w:r>
    </w:p>
    <w:p w14:paraId="756B1FC5" w14:textId="0F0D374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 xml:space="preserve">Nhận tiền thanh toán mua </w:t>
      </w:r>
      <w:r w:rsidR="004D087E">
        <w:rPr>
          <w:sz w:val="28"/>
          <w:lang w:val="en-US"/>
        </w:rPr>
        <w:t>phần vốn góp</w:t>
      </w:r>
      <w:r w:rsidRPr="00473621">
        <w:rPr>
          <w:sz w:val="28"/>
        </w:rPr>
        <w:t xml:space="preserve"> của nhà đầu tư trúng đấu giá theo thời gian quy định;</w:t>
      </w:r>
    </w:p>
    <w:p w14:paraId="29AEC34D" w14:textId="37679A58"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 xml:space="preserve">Chuyển tiền thanh toán mua </w:t>
      </w:r>
      <w:r w:rsidR="004D087E">
        <w:rPr>
          <w:sz w:val="28"/>
          <w:lang w:val="en-US"/>
        </w:rPr>
        <w:t>phần vốn góp</w:t>
      </w:r>
      <w:r w:rsidRPr="00473621">
        <w:rPr>
          <w:sz w:val="28"/>
        </w:rPr>
        <w:t xml:space="preserve"> và danh sách nhà đầu tư trúng đấu giá nộp tiền thanh toán mua </w:t>
      </w:r>
      <w:r w:rsidR="00E478F9" w:rsidRPr="00E478F9">
        <w:rPr>
          <w:sz w:val="28"/>
        </w:rPr>
        <w:t xml:space="preserve">phần vốn góp </w:t>
      </w:r>
      <w:r w:rsidRPr="00473621">
        <w:rPr>
          <w:sz w:val="28"/>
        </w:rPr>
        <w:t>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33A65594"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 xml:space="preserve">Thực hiện theo quy định của pháp luật về đầu tư vốn tại công ty </w:t>
      </w:r>
      <w:r w:rsidR="00791E65">
        <w:rPr>
          <w:sz w:val="28"/>
          <w:lang w:val="en-US"/>
        </w:rPr>
        <w:t>trách nhiệm hữu hạn</w:t>
      </w:r>
      <w:r w:rsidRPr="00473621">
        <w:rPr>
          <w:sz w:val="28"/>
        </w:rPr>
        <w:t>;</w:t>
      </w:r>
    </w:p>
    <w:p w14:paraId="697C12EC" w14:textId="44A1FC28"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 xml:space="preserve">Nộp tiền đặt cọc theo quy định tại Quy chế này (bằng 10% giá trị </w:t>
      </w:r>
      <w:r w:rsidR="00E478F9" w:rsidRPr="00E478F9">
        <w:rPr>
          <w:sz w:val="28"/>
        </w:rPr>
        <w:t xml:space="preserve">phần vốn góp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36A7DCA5"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006C5F3C">
        <w:rPr>
          <w:sz w:val="28"/>
          <w:lang w:val="en-US"/>
        </w:rPr>
        <w:t>phần vốn góp</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0A81CCB0" w:rsidR="0047792F" w:rsidRPr="00473621" w:rsidRDefault="005B6E2A" w:rsidP="00D5747B">
      <w:pPr>
        <w:pStyle w:val="ListParagraph"/>
        <w:numPr>
          <w:ilvl w:val="1"/>
          <w:numId w:val="30"/>
        </w:numPr>
        <w:tabs>
          <w:tab w:val="left" w:pos="1310"/>
        </w:tabs>
        <w:spacing w:before="104" w:line="288" w:lineRule="auto"/>
        <w:ind w:hanging="288"/>
        <w:contextualSpacing/>
        <w:rPr>
          <w:sz w:val="28"/>
        </w:rPr>
      </w:pPr>
      <w:r w:rsidRPr="00473621">
        <w:rPr>
          <w:sz w:val="28"/>
        </w:rPr>
        <w:t>Ba</w:t>
      </w:r>
      <w:r w:rsidRPr="00473621">
        <w:rPr>
          <w:spacing w:val="-3"/>
          <w:sz w:val="28"/>
        </w:rPr>
        <w:t xml:space="preserve"> </w:t>
      </w:r>
      <w:r w:rsidRPr="00473621">
        <w:rPr>
          <w:sz w:val="28"/>
        </w:rPr>
        <w:t>(03)</w:t>
      </w:r>
      <w:r w:rsidRPr="00473621">
        <w:rPr>
          <w:spacing w:val="-2"/>
          <w:sz w:val="28"/>
        </w:rPr>
        <w:t xml:space="preserve"> </w:t>
      </w:r>
      <w:r w:rsidRPr="00473621">
        <w:rPr>
          <w:sz w:val="28"/>
        </w:rPr>
        <w:t>số</w:t>
      </w:r>
      <w:r w:rsidRPr="00473621">
        <w:rPr>
          <w:spacing w:val="-5"/>
          <w:sz w:val="28"/>
        </w:rPr>
        <w:t xml:space="preserve"> </w:t>
      </w:r>
      <w:r w:rsidRPr="00473621">
        <w:rPr>
          <w:sz w:val="28"/>
        </w:rPr>
        <w:t>báo</w:t>
      </w:r>
      <w:r w:rsidR="008955AB" w:rsidRPr="00473621">
        <w:rPr>
          <w:sz w:val="28"/>
          <w:lang w:val="en-US"/>
        </w:rPr>
        <w:t xml:space="preserve"> </w:t>
      </w:r>
      <w:r w:rsidRPr="00473621">
        <w:rPr>
          <w:sz w:val="28"/>
        </w:rPr>
        <w:t>liên</w:t>
      </w:r>
      <w:r w:rsidRPr="00473621">
        <w:rPr>
          <w:spacing w:val="-3"/>
          <w:sz w:val="28"/>
        </w:rPr>
        <w:t xml:space="preserve"> </w:t>
      </w:r>
      <w:r w:rsidRPr="00473621">
        <w:rPr>
          <w:sz w:val="28"/>
        </w:rPr>
        <w:t>tiếp</w:t>
      </w:r>
      <w:r w:rsidRPr="00473621">
        <w:rPr>
          <w:spacing w:val="-1"/>
          <w:sz w:val="28"/>
        </w:rPr>
        <w:t xml:space="preserve"> </w:t>
      </w:r>
      <w:r w:rsidRPr="00473621">
        <w:rPr>
          <w:sz w:val="28"/>
        </w:rPr>
        <w:t>của</w:t>
      </w:r>
      <w:r w:rsidR="00594C01" w:rsidRPr="00473621">
        <w:rPr>
          <w:sz w:val="28"/>
          <w:lang w:val="en-US"/>
        </w:rPr>
        <w:t xml:space="preserve"> 0</w:t>
      </w:r>
      <w:r w:rsidR="00DE2C9C">
        <w:rPr>
          <w:sz w:val="28"/>
          <w:lang w:val="en-US"/>
        </w:rPr>
        <w:t>2</w:t>
      </w:r>
      <w:r w:rsidRPr="00473621">
        <w:rPr>
          <w:sz w:val="28"/>
        </w:rPr>
        <w:t xml:space="preserve"> báo:</w:t>
      </w:r>
      <w:r w:rsidRPr="00473621">
        <w:rPr>
          <w:spacing w:val="-2"/>
          <w:sz w:val="28"/>
        </w:rPr>
        <w:t xml:space="preserve"> </w:t>
      </w:r>
      <w:r w:rsidR="00E41ADF" w:rsidRPr="00473621">
        <w:rPr>
          <w:sz w:val="28"/>
          <w:lang w:val="en-US"/>
        </w:rPr>
        <w:t>Đại Đoàn Kết</w:t>
      </w:r>
      <w:r w:rsidRPr="00473621">
        <w:rPr>
          <w:spacing w:val="-4"/>
          <w:sz w:val="28"/>
        </w:rPr>
        <w:t>;</w:t>
      </w:r>
      <w:r w:rsidR="00594C01" w:rsidRPr="00473621">
        <w:rPr>
          <w:spacing w:val="-4"/>
          <w:sz w:val="28"/>
          <w:lang w:val="en-US"/>
        </w:rPr>
        <w:t xml:space="preserve"> Kinh tế &amp; Đô thị; </w:t>
      </w:r>
    </w:p>
    <w:p w14:paraId="0D6B0224" w14:textId="055DF31F" w:rsidR="0047792F" w:rsidRPr="00473621" w:rsidRDefault="005B6E2A" w:rsidP="00D5747B">
      <w:pPr>
        <w:pStyle w:val="ListParagraph"/>
        <w:numPr>
          <w:ilvl w:val="1"/>
          <w:numId w:val="30"/>
        </w:numPr>
        <w:tabs>
          <w:tab w:val="left" w:pos="1593"/>
        </w:tabs>
        <w:spacing w:before="199" w:line="288"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6C5F3C">
        <w:rPr>
          <w:sz w:val="28"/>
          <w:lang w:val="en-US"/>
        </w:rPr>
        <w:t>haiha-kotobuki</w:t>
      </w:r>
      <w:r w:rsidR="00854D3B" w:rsidRPr="00473621">
        <w:rPr>
          <w:sz w:val="28"/>
        </w:rPr>
        <w:t>.com</w:t>
      </w:r>
      <w:r w:rsidR="006C5F3C">
        <w:rPr>
          <w:sz w:val="28"/>
          <w:lang w:val="en-US"/>
        </w:rPr>
        <w:t>.vn</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D5747B">
      <w:pPr>
        <w:pStyle w:val="ListParagraph"/>
        <w:numPr>
          <w:ilvl w:val="0"/>
          <w:numId w:val="30"/>
        </w:numPr>
        <w:tabs>
          <w:tab w:val="left" w:pos="1310"/>
        </w:tabs>
        <w:spacing w:before="92" w:line="288"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D5747B">
      <w:pPr>
        <w:pStyle w:val="ListParagraph"/>
        <w:numPr>
          <w:ilvl w:val="1"/>
          <w:numId w:val="30"/>
        </w:numPr>
        <w:tabs>
          <w:tab w:val="left" w:pos="1310"/>
        </w:tabs>
        <w:spacing w:before="79" w:line="288"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4E0C3F7C" w:rsidR="008955AB" w:rsidRPr="00473621" w:rsidRDefault="00E41ADF" w:rsidP="00D5747B">
      <w:pPr>
        <w:pStyle w:val="ListParagraph"/>
        <w:numPr>
          <w:ilvl w:val="0"/>
          <w:numId w:val="29"/>
        </w:numPr>
        <w:tabs>
          <w:tab w:val="left" w:pos="1260"/>
        </w:tabs>
        <w:spacing w:before="61" w:line="288" w:lineRule="auto"/>
        <w:ind w:right="277" w:firstLine="421"/>
        <w:rPr>
          <w:sz w:val="28"/>
        </w:rPr>
      </w:pPr>
      <w:r w:rsidRPr="00473621">
        <w:rPr>
          <w:sz w:val="28"/>
          <w:lang w:val="en-US"/>
        </w:rPr>
        <w:t>Nghị quyết số 3</w:t>
      </w:r>
      <w:r w:rsidR="006C5F3C">
        <w:rPr>
          <w:sz w:val="28"/>
          <w:lang w:val="en-US"/>
        </w:rPr>
        <w:t>7</w:t>
      </w:r>
      <w:r w:rsidRPr="00473621">
        <w:rPr>
          <w:sz w:val="28"/>
          <w:lang w:val="en-US"/>
        </w:rPr>
        <w:t xml:space="preserve">6/NQ-TLVN ngày </w:t>
      </w:r>
      <w:r w:rsidR="006C5F3C">
        <w:rPr>
          <w:sz w:val="28"/>
          <w:lang w:val="en-US"/>
        </w:rPr>
        <w:t>31</w:t>
      </w:r>
      <w:r w:rsidRPr="00473621">
        <w:rPr>
          <w:sz w:val="28"/>
          <w:lang w:val="en-US"/>
        </w:rPr>
        <w:t xml:space="preserve">/10/2025 của Tổng công ty Thuốc lá Việt Nam về việc phê duyệt phương án chuyển nhượng phần vốn của Tổng công ty Thuốc lá Việt Nam tại </w:t>
      </w:r>
      <w:r w:rsidR="00CE18BC">
        <w:rPr>
          <w:sz w:val="28"/>
          <w:lang w:val="en-US"/>
        </w:rPr>
        <w:t>Công ty TNHH Hải Hà - Kotobuki</w:t>
      </w:r>
      <w:r w:rsidR="00594C01" w:rsidRPr="00473621">
        <w:rPr>
          <w:sz w:val="28"/>
        </w:rPr>
        <w:t>;</w:t>
      </w:r>
    </w:p>
    <w:p w14:paraId="2A6C2802" w14:textId="6D205487" w:rsidR="0047792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5F3F2FD4" w:rsidR="00E41AD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 xml:space="preserve">Tài liệu chứng minh chủ sở hữu vốn chuyển nhượng là chủ sở hữu hợp pháp của </w:t>
      </w:r>
      <w:r w:rsidR="006C5F3C">
        <w:rPr>
          <w:sz w:val="28"/>
          <w:lang w:val="en-US"/>
        </w:rPr>
        <w:t>phần vốn góp</w:t>
      </w:r>
      <w:r w:rsidRPr="00473621">
        <w:rPr>
          <w:sz w:val="28"/>
          <w:lang w:val="en-US"/>
        </w:rPr>
        <w:t xml:space="preserve"> đăng ký bán;</w:t>
      </w:r>
    </w:p>
    <w:p w14:paraId="5F0CEFDE" w14:textId="70909E99" w:rsidR="0047792F" w:rsidRPr="00473621" w:rsidRDefault="005B6E2A" w:rsidP="00D5747B">
      <w:pPr>
        <w:pStyle w:val="ListParagraph"/>
        <w:numPr>
          <w:ilvl w:val="0"/>
          <w:numId w:val="29"/>
        </w:numPr>
        <w:tabs>
          <w:tab w:val="left" w:pos="1184"/>
        </w:tabs>
        <w:spacing w:before="76" w:line="288"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006C5F3C">
        <w:rPr>
          <w:sz w:val="28"/>
          <w:lang w:val="en-US"/>
        </w:rPr>
        <w:t>phần vốn góp</w:t>
      </w:r>
      <w:r w:rsidRPr="00473621">
        <w:rPr>
          <w:spacing w:val="-4"/>
          <w:sz w:val="28"/>
        </w:rPr>
        <w:t>;</w:t>
      </w:r>
    </w:p>
    <w:p w14:paraId="0E5B1036"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D5747B">
      <w:pPr>
        <w:pStyle w:val="ListParagraph"/>
        <w:numPr>
          <w:ilvl w:val="1"/>
          <w:numId w:val="30"/>
        </w:numPr>
        <w:tabs>
          <w:tab w:val="left" w:pos="1325"/>
        </w:tabs>
        <w:spacing w:before="172" w:line="288"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D5747B">
      <w:pPr>
        <w:pStyle w:val="BodyText"/>
        <w:spacing w:before="172" w:line="288"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D5747B">
      <w:pPr>
        <w:pStyle w:val="BodyText"/>
        <w:spacing w:before="173" w:line="288"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D5747B">
      <w:pPr>
        <w:pStyle w:val="ListParagraph"/>
        <w:numPr>
          <w:ilvl w:val="0"/>
          <w:numId w:val="29"/>
        </w:numPr>
        <w:tabs>
          <w:tab w:val="left" w:pos="1215"/>
        </w:tabs>
        <w:spacing w:before="170" w:line="288"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D5747B">
      <w:pPr>
        <w:tabs>
          <w:tab w:val="left" w:pos="1215"/>
        </w:tabs>
        <w:spacing w:before="170" w:line="288"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D5747B">
      <w:pPr>
        <w:pStyle w:val="BodyText"/>
        <w:spacing w:before="77" w:line="288"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04AC90C6" w:rsidR="0047792F" w:rsidRPr="00473621"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00CE18BC">
        <w:rPr>
          <w:sz w:val="28"/>
        </w:rPr>
        <w:t>Công ty TNHH Hải Hà - Kotobuki</w:t>
      </w:r>
    </w:p>
    <w:p w14:paraId="09F2AA44" w14:textId="77777777" w:rsidR="00C22884" w:rsidRDefault="00E41ADF" w:rsidP="00E41ADF">
      <w:pPr>
        <w:pStyle w:val="ListParagraph"/>
        <w:tabs>
          <w:tab w:val="left" w:pos="1184"/>
        </w:tabs>
        <w:spacing w:before="172" w:line="288" w:lineRule="auto"/>
        <w:ind w:left="1184" w:firstLine="0"/>
        <w:contextualSpacing/>
        <w:jc w:val="left"/>
        <w:rPr>
          <w:sz w:val="28"/>
          <w:lang w:val="en-US"/>
        </w:rPr>
      </w:pPr>
      <w:r w:rsidRPr="00473621">
        <w:rPr>
          <w:sz w:val="28"/>
          <w:lang w:val="en-US"/>
        </w:rPr>
        <w:t>+</w:t>
      </w:r>
      <w:r w:rsidR="005B6E2A" w:rsidRPr="00473621">
        <w:rPr>
          <w:sz w:val="28"/>
        </w:rPr>
        <w:t xml:space="preserve">Địa chỉ: </w:t>
      </w:r>
      <w:r w:rsidR="00C22884" w:rsidRPr="00C22884">
        <w:rPr>
          <w:sz w:val="28"/>
        </w:rPr>
        <w:t xml:space="preserve">Số 25, phố Trương Định, phường Tương Mai, thành phố Hà Nội </w:t>
      </w:r>
    </w:p>
    <w:p w14:paraId="58A7D736" w14:textId="52BB80E6" w:rsidR="00485B8F" w:rsidRPr="00C22884" w:rsidRDefault="00485B8F" w:rsidP="00E41ADF">
      <w:pPr>
        <w:pStyle w:val="ListParagraph"/>
        <w:tabs>
          <w:tab w:val="left" w:pos="1184"/>
        </w:tabs>
        <w:spacing w:before="172" w:line="288" w:lineRule="auto"/>
        <w:ind w:left="1184" w:firstLine="0"/>
        <w:contextualSpacing/>
        <w:jc w:val="left"/>
        <w:rPr>
          <w:sz w:val="28"/>
          <w:lang w:val="en-US"/>
        </w:rPr>
      </w:pPr>
      <w:r w:rsidRPr="00473621">
        <w:rPr>
          <w:sz w:val="28"/>
        </w:rPr>
        <w:t>+ Website: www.</w:t>
      </w:r>
      <w:r w:rsidR="00C22884">
        <w:rPr>
          <w:sz w:val="28"/>
          <w:lang w:val="en-US"/>
        </w:rPr>
        <w:t>haiha-kotobuki</w:t>
      </w:r>
      <w:r w:rsidRPr="00473621">
        <w:rPr>
          <w:sz w:val="28"/>
        </w:rPr>
        <w:t>.com</w:t>
      </w:r>
      <w:r w:rsidR="00C22884">
        <w:rPr>
          <w:sz w:val="28"/>
          <w:lang w:val="en-US"/>
        </w:rPr>
        <w:t>.vn</w:t>
      </w:r>
    </w:p>
    <w:p w14:paraId="72DD0553" w14:textId="04F63C7F" w:rsidR="002B1652" w:rsidRPr="00473621" w:rsidRDefault="002B1652" w:rsidP="00D5747B">
      <w:pPr>
        <w:pStyle w:val="ListParagraph"/>
        <w:numPr>
          <w:ilvl w:val="0"/>
          <w:numId w:val="29"/>
        </w:numPr>
        <w:tabs>
          <w:tab w:val="left" w:pos="1184"/>
        </w:tabs>
        <w:spacing w:before="172" w:line="288"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D5747B">
      <w:pPr>
        <w:tabs>
          <w:tab w:val="left" w:pos="1184"/>
        </w:tabs>
        <w:spacing w:before="172" w:line="288" w:lineRule="auto"/>
        <w:ind w:left="1022"/>
        <w:contextualSpacing/>
        <w:rPr>
          <w:rStyle w:val="BodyTextChar1"/>
          <w:sz w:val="28"/>
          <w:szCs w:val="28"/>
          <w:lang w:val="en-US"/>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D5747B">
      <w:pPr>
        <w:tabs>
          <w:tab w:val="left" w:pos="1184"/>
        </w:tabs>
        <w:spacing w:before="172" w:line="288" w:lineRule="auto"/>
        <w:ind w:left="1022"/>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D5747B">
      <w:pPr>
        <w:pStyle w:val="ListParagraph"/>
        <w:numPr>
          <w:ilvl w:val="0"/>
          <w:numId w:val="29"/>
        </w:numPr>
        <w:tabs>
          <w:tab w:val="left" w:pos="1184"/>
        </w:tabs>
        <w:spacing w:before="172" w:line="288"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D5747B">
      <w:pPr>
        <w:pStyle w:val="BodyText"/>
        <w:spacing w:before="137" w:line="288" w:lineRule="auto"/>
        <w:ind w:left="996"/>
        <w:contextualSpacing/>
      </w:pPr>
      <w:r w:rsidRPr="00473621">
        <w:lastRenderedPageBreak/>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77777777" w:rsidR="00AC6BEF" w:rsidRPr="00473621" w:rsidRDefault="005B6E2A" w:rsidP="00AC6BEF">
      <w:pPr>
        <w:tabs>
          <w:tab w:val="left" w:pos="1593"/>
        </w:tabs>
        <w:spacing w:before="199" w:line="288" w:lineRule="auto"/>
        <w:ind w:left="990" w:right="269"/>
        <w:contextualSpacing/>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473621">
        <w:rPr>
          <w:sz w:val="28"/>
          <w:lang w:val="en-US"/>
        </w:rPr>
        <w:t xml:space="preserve">vitanaba.com.vn, </w:t>
      </w:r>
      <w:r w:rsidR="00AC6BEF" w:rsidRPr="00473621">
        <w:rPr>
          <w:sz w:val="28"/>
        </w:rPr>
        <w:t>www.</w:t>
      </w:r>
      <w:r w:rsidR="00AC6BEF" w:rsidRPr="00473621">
        <w:rPr>
          <w:sz w:val="28"/>
          <w:lang w:val="en-US"/>
        </w:rPr>
        <w:t>lilama-land</w:t>
      </w:r>
      <w:r w:rsidR="00AC6BEF" w:rsidRPr="00473621">
        <w:rPr>
          <w:sz w:val="28"/>
        </w:rPr>
        <w:t>.com</w:t>
      </w:r>
      <w:r w:rsidR="00AC6BEF" w:rsidRPr="00473621">
        <w:rPr>
          <w:sz w:val="28"/>
          <w:lang w:val="en-US"/>
        </w:rPr>
        <w:t>,</w:t>
      </w:r>
      <w:r w:rsidR="00AC6BEF" w:rsidRPr="00473621">
        <w:rPr>
          <w:sz w:val="28"/>
        </w:rPr>
        <w:t xml:space="preserve"> </w:t>
      </w:r>
      <w:hyperlink r:id="rId18">
        <w:r w:rsidR="00AC6BEF" w:rsidRPr="00473621">
          <w:rPr>
            <w:sz w:val="28"/>
          </w:rPr>
          <w:t>www.hnx.vn</w:t>
        </w:r>
      </w:hyperlink>
      <w:r w:rsidR="00AC6BEF" w:rsidRPr="00473621">
        <w:rPr>
          <w:sz w:val="28"/>
        </w:rPr>
        <w:t xml:space="preserve">, </w:t>
      </w:r>
      <w:hyperlink r:id="rId19">
        <w:r w:rsidR="00AC6BEF" w:rsidRPr="00473621">
          <w:rPr>
            <w:sz w:val="28"/>
          </w:rPr>
          <w:t>www.bsc.com.vn,</w:t>
        </w:r>
      </w:hyperlink>
      <w:r w:rsidR="00AC6BEF" w:rsidRPr="00473621">
        <w:rPr>
          <w:sz w:val="28"/>
        </w:rPr>
        <w:t xml:space="preserve"> </w:t>
      </w:r>
      <w:hyperlink r:id="rId20">
        <w:r w:rsidR="00AC6BEF" w:rsidRPr="00473621">
          <w:rPr>
            <w:sz w:val="28"/>
          </w:rPr>
          <w:t>www.acbs.com.vn,</w:t>
        </w:r>
      </w:hyperlink>
      <w:r w:rsidR="00AC6BEF" w:rsidRPr="00473621">
        <w:rPr>
          <w:sz w:val="28"/>
        </w:rPr>
        <w:t xml:space="preserve"> www.bvsc.com.vn,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AC6BEF">
      <w:pPr>
        <w:pStyle w:val="BodyText"/>
        <w:spacing w:before="187" w:line="288"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4244C584" w:rsidR="0047792F" w:rsidRPr="00473621"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 xml:space="preserve">Tuân thủ quy định hiện hành về góp vốn, mua </w:t>
      </w:r>
      <w:r w:rsidR="00E478F9" w:rsidRPr="00E478F9">
        <w:rPr>
          <w:sz w:val="28"/>
        </w:rPr>
        <w:t xml:space="preserve">phần vốn góp </w:t>
      </w:r>
      <w:r w:rsidRPr="00473621">
        <w:rPr>
          <w:sz w:val="28"/>
        </w:rPr>
        <w:t>của doanh nghiệp Việt Nam và quy định của pháp luật chuyên ngành (nếu có).</w:t>
      </w:r>
    </w:p>
    <w:p w14:paraId="367E717B" w14:textId="68922277"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Các tổ chức tài chính trung gian nhận ủy thác đầu tư: Trường hợp các tổ chức tài chính trung gian nhận ủy thác đầu tư của nhà đầu tư trong nước, tổ</w:t>
      </w:r>
      <w:r w:rsidRPr="00473621">
        <w:rPr>
          <w:spacing w:val="80"/>
          <w:sz w:val="28"/>
        </w:rPr>
        <w:t xml:space="preserve"> </w:t>
      </w:r>
      <w:r w:rsidRPr="00473621">
        <w:rPr>
          <w:sz w:val="28"/>
        </w:rPr>
        <w:t xml:space="preserve">chức nhận ủy thác đầu tư có trách nhiệm tách biệt rõ số lượng nhà đầu tư, </w:t>
      </w:r>
      <w:r w:rsidR="008228A1">
        <w:rPr>
          <w:sz w:val="28"/>
          <w:lang w:val="en-US"/>
        </w:rPr>
        <w:t>giá trị phần vốn góp</w:t>
      </w:r>
      <w:r w:rsidRPr="00473621">
        <w:rPr>
          <w:sz w:val="28"/>
        </w:rPr>
        <w:t xml:space="preserve"> của từng nhà đầu tư trong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280ED148" w14:textId="5901790B"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 xml:space="preserve">Giá trị phần vốn góp chào bán tính theo giá trị góp vốn ban đầu: </w:t>
      </w:r>
      <w:r w:rsidR="003C2AC1" w:rsidRPr="003C2AC1">
        <w:rPr>
          <w:sz w:val="28"/>
          <w:lang w:val="en-US"/>
        </w:rPr>
        <w:t>31.320.046.170 đồng, chiếm 70,00% vốn điều lệ của Công ty TNHH Hải Hà - Kotobuki</w:t>
      </w:r>
      <w:r w:rsidRPr="005E47DF">
        <w:rPr>
          <w:sz w:val="28"/>
        </w:rPr>
        <w:t>;</w:t>
      </w:r>
    </w:p>
    <w:p w14:paraId="5B7F7139" w14:textId="0A3A8586"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 xml:space="preserve">Giá khởi điểm: </w:t>
      </w:r>
      <w:r w:rsidR="00C43811" w:rsidRPr="00C43811">
        <w:rPr>
          <w:sz w:val="28"/>
          <w:lang w:val="en-US"/>
        </w:rPr>
        <w:t>177.067.236.498 đồng</w:t>
      </w:r>
      <w:r w:rsidRPr="005E47DF">
        <w:rPr>
          <w:sz w:val="28"/>
        </w:rPr>
        <w:t>;</w:t>
      </w:r>
    </w:p>
    <w:p w14:paraId="43278F25" w14:textId="4F4269FC"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Nhà đầu tư phải đăng ký và đặt mua toàn bộ phần vốn góp chào bán</w:t>
      </w:r>
      <w:r w:rsidR="005A5D82">
        <w:rPr>
          <w:sz w:val="28"/>
          <w:lang w:val="en-US"/>
        </w:rPr>
        <w:t xml:space="preserve"> (nhà đầu tư nước ngoài không được tham gia cuộc đấu giá)</w:t>
      </w:r>
      <w:r w:rsidRPr="005E47DF">
        <w:rPr>
          <w:sz w:val="28"/>
        </w:rPr>
        <w:t>;</w:t>
      </w:r>
    </w:p>
    <w:p w14:paraId="5FAB4672" w14:textId="0FB832F9"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Số mức giá: 01 mức giá;</w:t>
      </w:r>
    </w:p>
    <w:p w14:paraId="48BA729C" w14:textId="6361BCB0" w:rsid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Bước giá: 100</w:t>
      </w:r>
      <w:r w:rsidR="00BB2385">
        <w:rPr>
          <w:sz w:val="28"/>
          <w:lang w:val="en-US"/>
        </w:rPr>
        <w:t>.000</w:t>
      </w:r>
      <w:r w:rsidRPr="005E47DF">
        <w:rPr>
          <w:sz w:val="28"/>
        </w:rPr>
        <w:t xml:space="preserve"> đồng</w:t>
      </w:r>
      <w:r w:rsidR="00DE2C9C">
        <w:rPr>
          <w:sz w:val="28"/>
          <w:lang w:val="en-US"/>
        </w:rPr>
        <w:t xml:space="preserve"> (trừ trường hợp đặt mua theo giá khởi điểm)</w:t>
      </w:r>
      <w:r w:rsidRPr="005E47DF">
        <w:rPr>
          <w:sz w:val="28"/>
        </w:rPr>
        <w:t>;</w:t>
      </w:r>
    </w:p>
    <w:p w14:paraId="739C56A1" w14:textId="1C9F7CE1" w:rsidR="005E47DF" w:rsidRPr="003C2AC1" w:rsidRDefault="005E47DF" w:rsidP="003C2AC1">
      <w:pPr>
        <w:pStyle w:val="ListParagraph"/>
        <w:numPr>
          <w:ilvl w:val="0"/>
          <w:numId w:val="27"/>
        </w:numPr>
        <w:tabs>
          <w:tab w:val="left" w:pos="1313"/>
        </w:tabs>
        <w:spacing w:before="74" w:line="288" w:lineRule="auto"/>
        <w:ind w:right="278"/>
        <w:contextualSpacing/>
        <w:rPr>
          <w:sz w:val="28"/>
        </w:rPr>
      </w:pPr>
      <w:r w:rsidRPr="005E47DF">
        <w:rPr>
          <w:sz w:val="28"/>
        </w:rPr>
        <w:t xml:space="preserve">Mỗi nhà đầu tư được phát một Phiếu tham dự đấu giá và chỉ được ghi 01 </w:t>
      </w:r>
      <w:r w:rsidRPr="005E47DF">
        <w:rPr>
          <w:sz w:val="28"/>
        </w:rPr>
        <w:lastRenderedPageBreak/>
        <w:t>(một) mức giá đặt mua.</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6576B4CC"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phần</w:t>
      </w:r>
      <w:r w:rsidR="00B55AC2">
        <w:rPr>
          <w:lang w:val="en-US"/>
        </w:rPr>
        <w:t xml:space="preserve"> vốn góp</w:t>
      </w:r>
      <w:r w:rsidRPr="00473621">
        <w:t xml:space="preserve">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57BB7476"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w:t>
      </w:r>
      <w:r w:rsidR="00740E40">
        <w:rPr>
          <w:b/>
          <w:sz w:val="28"/>
          <w:lang w:val="en-US"/>
        </w:rPr>
        <w:t>0</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51E8BBE5"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w:t>
      </w:r>
      <w:r w:rsidR="00740E40">
        <w:rPr>
          <w:lang w:val="en-US"/>
        </w:rPr>
        <w:t>phần vốn góp</w:t>
      </w:r>
      <w:r w:rsidRPr="00473621">
        <w:t xml:space="preserve">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41E8B9C5"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w:t>
      </w:r>
      <w:r w:rsidR="00AE027D" w:rsidRPr="00AE027D">
        <w:rPr>
          <w:b/>
          <w:sz w:val="28"/>
          <w:lang w:val="en-US"/>
        </w:rPr>
        <w:t>ngày 26/11/2025  đến 15h30 ngày 10/12/2025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 xml:space="preserve">Sau khi hoàn tất các thủ tục đăng ký, nhà đầu tư được cấp Phiếu tham dự </w:t>
      </w:r>
      <w:r w:rsidRPr="00473621">
        <w:rPr>
          <w:sz w:val="28"/>
        </w:rPr>
        <w:lastRenderedPageBreak/>
        <w:t>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039DA7B5"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 xml:space="preserve">tẩy, xóa hoặc rách nát; giá đặt mua là giá trên toàn bộ </w:t>
      </w:r>
      <w:r w:rsidR="00B84EE3">
        <w:rPr>
          <w:sz w:val="28"/>
          <w:lang w:val="en-US"/>
        </w:rPr>
        <w:t>phần vốn góp</w:t>
      </w:r>
      <w:r w:rsidRPr="00473621">
        <w:rPr>
          <w:sz w:val="28"/>
        </w:rPr>
        <w:t>,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 xml:space="preserve">tiền đặt mua bằng số và số tiền đặt mua bằng chữ thì số tiền đặt mua bằng chữ sẽ được coi là có giá trị; nhà đầu tư phải đặt mua toàn bộ </w:t>
      </w:r>
      <w:r w:rsidR="00031DDE">
        <w:rPr>
          <w:sz w:val="28"/>
          <w:lang w:val="en-US"/>
        </w:rPr>
        <w:t>phần vốn góp</w:t>
      </w:r>
      <w:r w:rsidRPr="00473621">
        <w:rPr>
          <w:sz w:val="28"/>
        </w:rPr>
        <w:t xml:space="preserve">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5A53B22D"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w:t>
      </w:r>
      <w:r w:rsidR="005A5D82">
        <w:rPr>
          <w:b/>
          <w:sz w:val="28"/>
          <w:lang w:val="en-US"/>
        </w:rPr>
        <w:t>6</w:t>
      </w:r>
      <w:r w:rsidR="005C7144" w:rsidRPr="00473621">
        <w:rPr>
          <w:b/>
          <w:sz w:val="28"/>
          <w:lang w:val="en-US"/>
        </w:rPr>
        <w:t>/12</w:t>
      </w:r>
      <w:r w:rsidRPr="00473621">
        <w:rPr>
          <w:b/>
          <w:sz w:val="28"/>
        </w:rPr>
        <w:t>/2025</w:t>
      </w:r>
      <w:r w:rsidRPr="00473621">
        <w:rPr>
          <w:sz w:val="28"/>
        </w:rPr>
        <w:t>;</w:t>
      </w:r>
    </w:p>
    <w:p w14:paraId="69A55480" w14:textId="61301716"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w:t>
      </w:r>
      <w:r w:rsidR="005A5D82">
        <w:rPr>
          <w:b/>
          <w:sz w:val="28"/>
          <w:lang w:val="en-US"/>
        </w:rPr>
        <w:t>6</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799B7A7F"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822BA6">
        <w:rPr>
          <w:b/>
          <w:sz w:val="28"/>
          <w:lang w:val="en-US"/>
        </w:rPr>
        <w:t>10</w:t>
      </w:r>
      <w:r w:rsidRPr="00473621">
        <w:rPr>
          <w:b/>
          <w:spacing w:val="-4"/>
          <w:sz w:val="28"/>
        </w:rPr>
        <w:t xml:space="preserve"> </w:t>
      </w:r>
      <w:r w:rsidRPr="00473621">
        <w:rPr>
          <w:b/>
          <w:sz w:val="28"/>
        </w:rPr>
        <w:t>giờ</w:t>
      </w:r>
      <w:r w:rsidRPr="00473621">
        <w:rPr>
          <w:b/>
          <w:spacing w:val="-2"/>
          <w:sz w:val="28"/>
        </w:rPr>
        <w:t xml:space="preserve"> </w:t>
      </w:r>
      <w:r w:rsidR="00822BA6">
        <w:rPr>
          <w:b/>
          <w:sz w:val="28"/>
          <w:lang w:val="en-US"/>
        </w:rPr>
        <w:t>3</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w:t>
      </w:r>
      <w:r w:rsidR="00822BA6">
        <w:rPr>
          <w:b/>
          <w:spacing w:val="-2"/>
          <w:sz w:val="28"/>
          <w:lang w:val="en-US"/>
        </w:rPr>
        <w:t>9</w:t>
      </w:r>
      <w:r w:rsidR="005C7144" w:rsidRPr="00473621">
        <w:rPr>
          <w:b/>
          <w:spacing w:val="-2"/>
          <w:sz w:val="28"/>
          <w:lang w:val="en-US"/>
        </w:rPr>
        <w:t>/12</w:t>
      </w:r>
      <w:r w:rsidRPr="00473621">
        <w:rPr>
          <w:b/>
          <w:spacing w:val="-2"/>
          <w:sz w:val="28"/>
        </w:rPr>
        <w:t>/2025</w:t>
      </w:r>
      <w:r w:rsidRPr="00473621">
        <w:rPr>
          <w:spacing w:val="-2"/>
          <w:sz w:val="28"/>
        </w:rPr>
        <w:t>;</w:t>
      </w:r>
    </w:p>
    <w:p w14:paraId="2697D6BE" w14:textId="652051EF"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lastRenderedPageBreak/>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w:t>
      </w:r>
      <w:r w:rsidR="005A5D82">
        <w:rPr>
          <w:b/>
          <w:sz w:val="28"/>
          <w:lang w:val="en-US"/>
        </w:rPr>
        <w:t>6</w:t>
      </w:r>
      <w:r w:rsidR="005C7144" w:rsidRPr="00473621">
        <w:rPr>
          <w:b/>
          <w:sz w:val="28"/>
          <w:lang w:val="en-US"/>
        </w:rPr>
        <w:t>/12</w:t>
      </w:r>
      <w:r w:rsidRPr="00473621">
        <w:rPr>
          <w:b/>
          <w:sz w:val="28"/>
        </w:rPr>
        <w:t>/2025</w:t>
      </w:r>
      <w:r w:rsidRPr="00473621">
        <w:rPr>
          <w:sz w:val="28"/>
        </w:rPr>
        <w:t>.</w:t>
      </w:r>
    </w:p>
    <w:p w14:paraId="2A15F657" w14:textId="509B2226"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w:t>
      </w:r>
      <w:r w:rsidR="005A5D82">
        <w:rPr>
          <w:b/>
          <w:sz w:val="28"/>
          <w:lang w:val="en-US"/>
        </w:rPr>
        <w:t>7</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067E96E6"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 xml:space="preserve">Tên chủ sở hữu vốn chuyển nhượng, tên doanh nghiệp có vốn chuyển nhượng, vốn điều lệ, </w:t>
      </w:r>
      <w:r w:rsidR="006C7C9A">
        <w:rPr>
          <w:sz w:val="28"/>
          <w:lang w:val="en-US"/>
        </w:rPr>
        <w:t>giá trị phần vốn góp</w:t>
      </w:r>
      <w:r w:rsidRPr="00473621">
        <w:rPr>
          <w:sz w:val="28"/>
        </w:rPr>
        <w:t xml:space="preserve"> chào bán, số lượng nhà đầu tư và </w:t>
      </w:r>
      <w:r w:rsidR="006C7C9A">
        <w:rPr>
          <w:sz w:val="28"/>
          <w:lang w:val="en-US"/>
        </w:rPr>
        <w:t>giá trị phần vón góp</w:t>
      </w:r>
      <w:r w:rsidRPr="00473621">
        <w:rPr>
          <w:sz w:val="28"/>
        </w:rPr>
        <w:t xml:space="preserve">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305DF6DC"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 xml:space="preserve">n nhượng phối hợp với Tổ chức bán đấu giá thông báo thời gian, địa điểm cụ thể tổ chức bỏ </w:t>
      </w:r>
      <w:r w:rsidRPr="00473621">
        <w:rPr>
          <w:sz w:val="28"/>
        </w:rPr>
        <w:lastRenderedPageBreak/>
        <w:t>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 xml:space="preserve">đến nhận Phiếu đặt mua </w:t>
      </w:r>
      <w:r w:rsidR="00E478F9" w:rsidRPr="00E478F9">
        <w:rPr>
          <w:sz w:val="28"/>
        </w:rPr>
        <w:t xml:space="preserve">phần vốn góp </w:t>
      </w:r>
      <w:r w:rsidRPr="00473621">
        <w:rPr>
          <w:sz w:val="28"/>
        </w:rPr>
        <w:t>theo quy định tại khoản 2 Điều 17 của Quy chế này. Phiếu đặt mua</w:t>
      </w:r>
      <w:r w:rsidRPr="00473621">
        <w:rPr>
          <w:spacing w:val="-1"/>
          <w:sz w:val="28"/>
        </w:rPr>
        <w:t xml:space="preserve"> </w:t>
      </w:r>
      <w:r w:rsidR="007636C0">
        <w:rPr>
          <w:sz w:val="28"/>
          <w:lang w:val="en-US"/>
        </w:rPr>
        <w:t>phần vốn góp</w:t>
      </w:r>
      <w:r w:rsidRPr="00473621">
        <w:rPr>
          <w:sz w:val="28"/>
        </w:rPr>
        <w:t xml:space="preserve">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4B27F2AF"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w:t>
      </w:r>
      <w:r w:rsidR="007636C0">
        <w:rPr>
          <w:lang w:val="en-US"/>
        </w:rPr>
        <w:t xml:space="preserve"> phần vốn góp</w:t>
      </w:r>
      <w:r w:rsidRPr="00473621">
        <w:t>.</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56D57AEA"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00E478F9" w:rsidRPr="00E478F9">
        <w:t>phần vốn góp</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6D3644F7" w:rsidR="0047792F" w:rsidRPr="00473621" w:rsidRDefault="005B6E2A" w:rsidP="00EA0BB0">
      <w:pPr>
        <w:pStyle w:val="ListParagraph"/>
        <w:numPr>
          <w:ilvl w:val="0"/>
          <w:numId w:val="15"/>
        </w:numPr>
        <w:tabs>
          <w:tab w:val="left" w:pos="1310"/>
        </w:tabs>
        <w:spacing w:before="170" w:line="264" w:lineRule="auto"/>
        <w:ind w:right="277" w:firstLine="453"/>
        <w:contextualSpacing/>
        <w:rPr>
          <w:sz w:val="28"/>
        </w:rPr>
      </w:pPr>
      <w:r w:rsidRPr="00473621">
        <w:rPr>
          <w:sz w:val="28"/>
        </w:rPr>
        <w:t xml:space="preserve">Trong thời gian tối đa hai (02) ngày làm việc kể từ ngày lập biên bản xác </w:t>
      </w:r>
      <w:r w:rsidRPr="00473621">
        <w:rPr>
          <w:sz w:val="28"/>
        </w:rPr>
        <w:lastRenderedPageBreak/>
        <w:t>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002B170E">
        <w:rPr>
          <w:sz w:val="28"/>
          <w:lang w:val="en-US"/>
        </w:rPr>
        <w:t>phần vốn góp</w:t>
      </w:r>
      <w:r w:rsidR="002B170E" w:rsidRPr="00473621">
        <w:rPr>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EA0BB0">
      <w:pPr>
        <w:pStyle w:val="ListParagraph"/>
        <w:numPr>
          <w:ilvl w:val="0"/>
          <w:numId w:val="15"/>
        </w:numPr>
        <w:tabs>
          <w:tab w:val="left" w:pos="1320"/>
        </w:tabs>
        <w:spacing w:before="76" w:line="264"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4C55BC2" w:rsidR="0047792F" w:rsidRPr="00473621" w:rsidRDefault="005B6E2A" w:rsidP="00EA0BB0">
      <w:pPr>
        <w:pStyle w:val="BodyText"/>
        <w:spacing w:before="77" w:line="264" w:lineRule="auto"/>
        <w:ind w:right="287" w:firstLine="453"/>
        <w:contextualSpacing/>
      </w:pPr>
      <w:r w:rsidRPr="00473621">
        <w:t>Các nhà đầu tư có trách nhiệm nhận thông báo kết quả hoặc Phiếu đặt mua</w:t>
      </w:r>
      <w:r w:rsidRPr="00473621">
        <w:rPr>
          <w:spacing w:val="40"/>
        </w:rPr>
        <w:t xml:space="preserve"> </w:t>
      </w:r>
      <w:r w:rsidR="002B170E">
        <w:rPr>
          <w:lang w:val="en-US"/>
        </w:rPr>
        <w:t>phần vốn góp</w:t>
      </w:r>
      <w:r w:rsidR="002B170E" w:rsidRPr="00473621">
        <w:t xml:space="preserve"> </w:t>
      </w:r>
      <w:r w:rsidRPr="00473621">
        <w:t xml:space="preserve">(trong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086EFCD3" w:rsidR="0047792F" w:rsidRPr="00473621" w:rsidRDefault="005B6E2A" w:rsidP="00EA0BB0">
      <w:pPr>
        <w:pStyle w:val="Heading2"/>
        <w:spacing w:before="74" w:line="264"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00E478F9" w:rsidRPr="00E478F9">
        <w:t>phần vốn góp</w:t>
      </w:r>
    </w:p>
    <w:p w14:paraId="548CD87D" w14:textId="7E0DBD3D" w:rsidR="0047792F" w:rsidRPr="00473621" w:rsidRDefault="005B6E2A" w:rsidP="00EA0BB0">
      <w:pPr>
        <w:pStyle w:val="ListParagraph"/>
        <w:numPr>
          <w:ilvl w:val="0"/>
          <w:numId w:val="14"/>
        </w:numPr>
        <w:tabs>
          <w:tab w:val="left" w:pos="1322"/>
        </w:tabs>
        <w:spacing w:before="173" w:line="264"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w:t>
      </w:r>
      <w:r w:rsidR="00E478F9" w:rsidRPr="00E478F9">
        <w:rPr>
          <w:sz w:val="28"/>
        </w:rPr>
        <w:t xml:space="preserve">phần vốn góp </w:t>
      </w:r>
      <w:r w:rsidRPr="00473621">
        <w:rPr>
          <w:b/>
          <w:sz w:val="28"/>
        </w:rPr>
        <w:t xml:space="preserve">từ ngày </w:t>
      </w:r>
      <w:r w:rsidR="005C7144" w:rsidRPr="00473621">
        <w:rPr>
          <w:b/>
          <w:sz w:val="28"/>
          <w:lang w:val="en-US"/>
        </w:rPr>
        <w:t>1</w:t>
      </w:r>
      <w:r w:rsidR="00820E34">
        <w:rPr>
          <w:b/>
          <w:sz w:val="28"/>
          <w:lang w:val="en-US"/>
        </w:rPr>
        <w:t>9</w:t>
      </w:r>
      <w:r w:rsidR="005C7144" w:rsidRPr="00473621">
        <w:rPr>
          <w:b/>
          <w:sz w:val="28"/>
          <w:lang w:val="en-US"/>
        </w:rPr>
        <w:t>/12</w:t>
      </w:r>
      <w:r w:rsidRPr="00473621">
        <w:rPr>
          <w:b/>
          <w:sz w:val="28"/>
        </w:rPr>
        <w:t xml:space="preserve">/2025 đến ngày </w:t>
      </w:r>
      <w:r w:rsidR="005C7144" w:rsidRPr="00473621">
        <w:rPr>
          <w:b/>
          <w:sz w:val="28"/>
          <w:lang w:val="en-US"/>
        </w:rPr>
        <w:t>2</w:t>
      </w:r>
      <w:r w:rsidR="00820E34">
        <w:rPr>
          <w:b/>
          <w:sz w:val="28"/>
          <w:lang w:val="en-US"/>
        </w:rPr>
        <w:t>5</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EA0BB0">
      <w:pPr>
        <w:pStyle w:val="BodyText"/>
        <w:spacing w:before="62" w:line="264"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05B362C6" w:rsidR="0047792F" w:rsidRPr="00473621" w:rsidRDefault="005B6E2A" w:rsidP="00EA0BB0">
      <w:pPr>
        <w:pStyle w:val="ListParagraph"/>
        <w:numPr>
          <w:ilvl w:val="0"/>
          <w:numId w:val="14"/>
        </w:numPr>
        <w:tabs>
          <w:tab w:val="left" w:pos="1301"/>
        </w:tabs>
        <w:spacing w:before="76" w:line="264"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 xml:space="preserve">mua </w:t>
      </w:r>
      <w:r w:rsidR="00E478F9" w:rsidRPr="00E478F9">
        <w:rPr>
          <w:sz w:val="28"/>
        </w:rPr>
        <w:t>phần vốn góp</w:t>
      </w:r>
    </w:p>
    <w:p w14:paraId="07A1B915" w14:textId="77777777" w:rsidR="0047792F" w:rsidRPr="00473621" w:rsidRDefault="005B6E2A" w:rsidP="00EA0BB0">
      <w:pPr>
        <w:pStyle w:val="ListParagraph"/>
        <w:numPr>
          <w:ilvl w:val="1"/>
          <w:numId w:val="14"/>
        </w:numPr>
        <w:tabs>
          <w:tab w:val="left" w:pos="1340"/>
        </w:tabs>
        <w:spacing w:before="173" w:line="264"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32282F8C" w14:textId="4DDA9E7D" w:rsidR="0047792F" w:rsidRPr="00820E34" w:rsidRDefault="005B6E2A" w:rsidP="00EA0BB0">
      <w:pPr>
        <w:pStyle w:val="ListParagraph"/>
        <w:numPr>
          <w:ilvl w:val="1"/>
          <w:numId w:val="14"/>
        </w:numPr>
        <w:tabs>
          <w:tab w:val="left" w:pos="1329"/>
        </w:tabs>
        <w:spacing w:before="64" w:line="264"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 xml:space="preserve">tổng hợp và chuyển toàn bộ tiền mua </w:t>
      </w:r>
      <w:r w:rsidR="00820E34">
        <w:rPr>
          <w:sz w:val="28"/>
          <w:lang w:val="en-US"/>
        </w:rPr>
        <w:t>phần vốn góp</w:t>
      </w:r>
      <w:r w:rsidR="00820E34" w:rsidRPr="00473621">
        <w:rPr>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r w:rsidR="00820E34">
        <w:rPr>
          <w:sz w:val="28"/>
          <w:lang w:val="en-US"/>
        </w:rPr>
        <w:t xml:space="preserve"> </w:t>
      </w:r>
      <w:r w:rsidRPr="00820E34">
        <w:rPr>
          <w:sz w:val="28"/>
        </w:rPr>
        <w:t xml:space="preserve">(05) ngày làm việc kể từ ngày hết hạn thanh toán tiền mua </w:t>
      </w:r>
      <w:r w:rsidR="00820E34">
        <w:rPr>
          <w:sz w:val="28"/>
          <w:lang w:val="en-US"/>
        </w:rPr>
        <w:t>phần vốn góp</w:t>
      </w:r>
      <w:r w:rsidRPr="00820E34">
        <w:rPr>
          <w:sz w:val="28"/>
        </w:rPr>
        <w:t>;</w:t>
      </w:r>
    </w:p>
    <w:p w14:paraId="4AB4CCCC" w14:textId="12830F30" w:rsidR="0047792F" w:rsidRPr="00473621" w:rsidRDefault="005B6E2A" w:rsidP="00EA0BB0">
      <w:pPr>
        <w:pStyle w:val="ListParagraph"/>
        <w:numPr>
          <w:ilvl w:val="1"/>
          <w:numId w:val="14"/>
        </w:numPr>
        <w:tabs>
          <w:tab w:val="left" w:pos="1328"/>
        </w:tabs>
        <w:spacing w:before="153" w:line="264" w:lineRule="auto"/>
        <w:ind w:right="275" w:firstLine="453"/>
        <w:contextualSpacing/>
        <w:rPr>
          <w:sz w:val="28"/>
        </w:rPr>
      </w:pPr>
      <w:r w:rsidRPr="00473621">
        <w:rPr>
          <w:sz w:val="28"/>
        </w:rPr>
        <w:t xml:space="preserve">Trường hợp Đại lý đấu giá chậm chuyển tiền thu được từ bán đấu giá </w:t>
      </w:r>
      <w:r w:rsidR="00820E34">
        <w:rPr>
          <w:sz w:val="28"/>
          <w:lang w:val="en-US"/>
        </w:rPr>
        <w:t>phần vốn góp</w:t>
      </w:r>
      <w:r w:rsidR="00820E34" w:rsidRPr="00473621">
        <w:rPr>
          <w:sz w:val="28"/>
        </w:rPr>
        <w:t xml:space="preserve"> </w:t>
      </w:r>
      <w:r w:rsidRPr="00473621">
        <w:rPr>
          <w:sz w:val="28"/>
        </w:rPr>
        <w:t>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EA0BB0">
      <w:pPr>
        <w:pStyle w:val="ListParagraph"/>
        <w:numPr>
          <w:ilvl w:val="1"/>
          <w:numId w:val="14"/>
        </w:numPr>
        <w:tabs>
          <w:tab w:val="left" w:pos="1346"/>
        </w:tabs>
        <w:spacing w:before="79" w:line="264"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EA0BB0">
      <w:pPr>
        <w:pStyle w:val="Heading2"/>
        <w:spacing w:before="75" w:line="264"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EA0BB0">
      <w:pPr>
        <w:pStyle w:val="ListParagraph"/>
        <w:numPr>
          <w:ilvl w:val="0"/>
          <w:numId w:val="13"/>
        </w:numPr>
        <w:tabs>
          <w:tab w:val="left" w:pos="1312"/>
        </w:tabs>
        <w:spacing w:before="154" w:line="264"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EA0BB0">
      <w:pPr>
        <w:pStyle w:val="ListParagraph"/>
        <w:numPr>
          <w:ilvl w:val="1"/>
          <w:numId w:val="13"/>
        </w:numPr>
        <w:tabs>
          <w:tab w:val="left" w:pos="1080"/>
        </w:tabs>
        <w:spacing w:before="77" w:line="264"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EA0BB0">
      <w:pPr>
        <w:pStyle w:val="ListParagraph"/>
        <w:numPr>
          <w:ilvl w:val="1"/>
          <w:numId w:val="13"/>
        </w:numPr>
        <w:tabs>
          <w:tab w:val="left" w:pos="1331"/>
        </w:tabs>
        <w:spacing w:before="153" w:line="264"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EA0BB0">
      <w:pPr>
        <w:pStyle w:val="BodyText"/>
        <w:spacing w:before="74" w:line="264"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EA0BB0">
      <w:pPr>
        <w:pStyle w:val="ListParagraph"/>
        <w:numPr>
          <w:ilvl w:val="1"/>
          <w:numId w:val="13"/>
        </w:numPr>
        <w:tabs>
          <w:tab w:val="left" w:pos="1310"/>
        </w:tabs>
        <w:spacing w:before="153" w:line="264"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5F2C3C93" w:rsidR="0047792F" w:rsidRPr="00473621" w:rsidRDefault="005B6E2A" w:rsidP="00EA0BB0">
      <w:pPr>
        <w:pStyle w:val="ListParagraph"/>
        <w:numPr>
          <w:ilvl w:val="1"/>
          <w:numId w:val="13"/>
        </w:numPr>
        <w:tabs>
          <w:tab w:val="left" w:pos="1346"/>
        </w:tabs>
        <w:spacing w:before="154" w:line="264" w:lineRule="auto"/>
        <w:ind w:left="569" w:right="290" w:firstLine="453"/>
        <w:contextualSpacing/>
        <w:rPr>
          <w:sz w:val="28"/>
        </w:rPr>
      </w:pPr>
      <w:r w:rsidRPr="00473621">
        <w:rPr>
          <w:sz w:val="28"/>
        </w:rPr>
        <w:t xml:space="preserve">Nhà đầu tư đăng ký nhưng không đặt mua toàn bộ </w:t>
      </w:r>
      <w:r w:rsidR="001E04B3">
        <w:rPr>
          <w:sz w:val="28"/>
          <w:lang w:val="en-US"/>
        </w:rPr>
        <w:t>phần vốn góp</w:t>
      </w:r>
      <w:r w:rsidR="001E04B3" w:rsidRPr="00473621">
        <w:rPr>
          <w:sz w:val="28"/>
        </w:rPr>
        <w:t xml:space="preserve"> </w:t>
      </w:r>
      <w:r w:rsidRPr="00473621">
        <w:rPr>
          <w:sz w:val="28"/>
        </w:rPr>
        <w:t>thì không được nhận lại toàn bộ tiền đặt cọc;</w:t>
      </w:r>
    </w:p>
    <w:p w14:paraId="470B6B0D" w14:textId="3EBF669F" w:rsidR="0047792F" w:rsidRPr="00473621" w:rsidRDefault="005B6E2A" w:rsidP="00EA0BB0">
      <w:pPr>
        <w:pStyle w:val="BodyText"/>
        <w:spacing w:before="75" w:line="264" w:lineRule="auto"/>
        <w:ind w:right="290" w:firstLine="523"/>
        <w:contextualSpacing/>
      </w:pPr>
      <w:r w:rsidRPr="00473621">
        <w:lastRenderedPageBreak/>
        <w:t xml:space="preserve">đ) Nhà đầu tư không thanh toán toàn bộ </w:t>
      </w:r>
      <w:r w:rsidR="001E04B3">
        <w:rPr>
          <w:lang w:val="en-US"/>
        </w:rPr>
        <w:t>phần vốn góp</w:t>
      </w:r>
      <w:r w:rsidR="001E04B3" w:rsidRPr="00473621">
        <w:t xml:space="preserve"> </w:t>
      </w:r>
      <w:r w:rsidRPr="00473621">
        <w:t>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 xml:space="preserve">thì sẽ mất toàn bộ tiền đặt cọc tương ứng với </w:t>
      </w:r>
      <w:r w:rsidR="001E04B3">
        <w:rPr>
          <w:lang w:val="en-US"/>
        </w:rPr>
        <w:t xml:space="preserve">toàn bộ </w:t>
      </w:r>
      <w:r w:rsidR="00066130">
        <w:rPr>
          <w:lang w:val="en-US"/>
        </w:rPr>
        <w:t>phần vốn góp</w:t>
      </w:r>
      <w:r w:rsidRPr="00473621">
        <w:t>.</w:t>
      </w:r>
    </w:p>
    <w:p w14:paraId="1C16A053" w14:textId="77777777" w:rsidR="0047792F" w:rsidRPr="00473621" w:rsidRDefault="005B6E2A" w:rsidP="00EA0BB0">
      <w:pPr>
        <w:pStyle w:val="ListParagraph"/>
        <w:numPr>
          <w:ilvl w:val="0"/>
          <w:numId w:val="13"/>
        </w:numPr>
        <w:tabs>
          <w:tab w:val="left" w:pos="1334"/>
        </w:tabs>
        <w:spacing w:before="79" w:line="264"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EA0BB0">
      <w:pPr>
        <w:pStyle w:val="Heading2"/>
        <w:spacing w:before="84" w:line="264"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EA0BB0">
      <w:pPr>
        <w:pStyle w:val="BodyText"/>
        <w:spacing w:before="158" w:line="264"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EA0BB0">
      <w:pPr>
        <w:pStyle w:val="Heading2"/>
        <w:spacing w:before="161" w:line="264"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411957D1" w:rsidR="0047792F" w:rsidRPr="00473621" w:rsidRDefault="005B6E2A" w:rsidP="00EA0BB0">
      <w:pPr>
        <w:pStyle w:val="ListParagraph"/>
        <w:numPr>
          <w:ilvl w:val="0"/>
          <w:numId w:val="12"/>
        </w:numPr>
        <w:tabs>
          <w:tab w:val="left" w:pos="1332"/>
        </w:tabs>
        <w:spacing w:before="158" w:line="264" w:lineRule="auto"/>
        <w:ind w:right="275" w:firstLine="453"/>
        <w:rPr>
          <w:sz w:val="28"/>
        </w:rPr>
      </w:pPr>
      <w:r w:rsidRPr="00473621">
        <w:rPr>
          <w:b/>
          <w:sz w:val="28"/>
        </w:rPr>
        <w:t xml:space="preserve">Từ ngày </w:t>
      </w:r>
      <w:r w:rsidR="005C7144" w:rsidRPr="00473621">
        <w:rPr>
          <w:b/>
          <w:sz w:val="28"/>
          <w:lang w:val="en-US"/>
        </w:rPr>
        <w:t>1</w:t>
      </w:r>
      <w:r w:rsidR="00E3500F">
        <w:rPr>
          <w:b/>
          <w:sz w:val="28"/>
          <w:lang w:val="en-US"/>
        </w:rPr>
        <w:t>9</w:t>
      </w:r>
      <w:r w:rsidR="005C7144" w:rsidRPr="00473621">
        <w:rPr>
          <w:b/>
          <w:sz w:val="28"/>
          <w:lang w:val="en-US"/>
        </w:rPr>
        <w:t>/12</w:t>
      </w:r>
      <w:r w:rsidRPr="00473621">
        <w:rPr>
          <w:b/>
          <w:sz w:val="28"/>
        </w:rPr>
        <w:t xml:space="preserve">/2025 đến ngày </w:t>
      </w:r>
      <w:r w:rsidR="00E3500F">
        <w:rPr>
          <w:b/>
          <w:sz w:val="28"/>
          <w:lang w:val="en-US"/>
        </w:rPr>
        <w:t>2</w:t>
      </w:r>
      <w:r w:rsidR="00EA0BB0">
        <w:rPr>
          <w:b/>
          <w:sz w:val="28"/>
          <w:lang w:val="en-US"/>
        </w:rPr>
        <w:t>3</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00E478F9" w:rsidRPr="00E478F9">
        <w:rPr>
          <w:sz w:val="28"/>
        </w:rPr>
        <w:t xml:space="preserve">phần vốn góp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419037B5" w:rsidR="0047792F" w:rsidRPr="00473621" w:rsidRDefault="005B6E2A" w:rsidP="00EA0BB0">
      <w:pPr>
        <w:spacing w:before="82" w:line="264" w:lineRule="auto"/>
        <w:ind w:left="569" w:right="279" w:firstLine="453"/>
        <w:jc w:val="both"/>
        <w:rPr>
          <w:sz w:val="28"/>
        </w:rPr>
      </w:pPr>
      <w:r w:rsidRPr="00473621">
        <w:rPr>
          <w:b/>
          <w:sz w:val="28"/>
        </w:rPr>
        <w:t xml:space="preserve">Từ ngày </w:t>
      </w:r>
      <w:r w:rsidR="00A97023">
        <w:rPr>
          <w:b/>
          <w:sz w:val="28"/>
          <w:lang w:val="en-US"/>
        </w:rPr>
        <w:t>2</w:t>
      </w:r>
      <w:r w:rsidR="00EA0BB0">
        <w:rPr>
          <w:b/>
          <w:sz w:val="28"/>
          <w:lang w:val="en-US"/>
        </w:rPr>
        <w:t>3</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A97023">
        <w:rPr>
          <w:b/>
          <w:sz w:val="28"/>
          <w:lang w:val="en-US"/>
        </w:rPr>
        <w:t>5</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 xml:space="preserve">nhưng không được mua </w:t>
      </w:r>
      <w:r w:rsidR="00A97023">
        <w:rPr>
          <w:sz w:val="28"/>
          <w:lang w:val="en-US"/>
        </w:rPr>
        <w:t>phần vốn góp</w:t>
      </w:r>
      <w:r w:rsidRPr="00473621">
        <w:rPr>
          <w:sz w:val="28"/>
        </w:rPr>
        <w:t>.</w:t>
      </w:r>
    </w:p>
    <w:p w14:paraId="07AF8451" w14:textId="09BE6104" w:rsidR="0047792F" w:rsidRPr="00473621" w:rsidRDefault="005B6E2A" w:rsidP="00EA0BB0">
      <w:pPr>
        <w:pStyle w:val="ListParagraph"/>
        <w:numPr>
          <w:ilvl w:val="0"/>
          <w:numId w:val="12"/>
        </w:numPr>
        <w:tabs>
          <w:tab w:val="left" w:pos="1312"/>
        </w:tabs>
        <w:spacing w:before="84" w:line="264" w:lineRule="auto"/>
        <w:ind w:right="283" w:firstLine="453"/>
        <w:rPr>
          <w:sz w:val="28"/>
        </w:rPr>
      </w:pPr>
      <w:r w:rsidRPr="00473621">
        <w:rPr>
          <w:sz w:val="28"/>
        </w:rPr>
        <w:t xml:space="preserve">Đối với các nhà đầu tư trúng đấu giá, khoản tiền đặt cọc được bù trừ vào tổng số tiền thanh toán mua </w:t>
      </w:r>
      <w:r w:rsidR="00A97023">
        <w:rPr>
          <w:sz w:val="28"/>
          <w:lang w:val="en-US"/>
        </w:rPr>
        <w:t>phần vốn góp</w:t>
      </w:r>
      <w:r w:rsidRPr="00473621">
        <w:rPr>
          <w:sz w:val="28"/>
        </w:rPr>
        <w:t>.</w:t>
      </w:r>
    </w:p>
    <w:p w14:paraId="7373CAAD" w14:textId="77777777" w:rsidR="0047792F" w:rsidRPr="00473621" w:rsidRDefault="005B6E2A" w:rsidP="00EA0BB0">
      <w:pPr>
        <w:pStyle w:val="ListParagraph"/>
        <w:numPr>
          <w:ilvl w:val="0"/>
          <w:numId w:val="12"/>
        </w:numPr>
        <w:tabs>
          <w:tab w:val="left" w:pos="1301"/>
        </w:tabs>
        <w:spacing w:before="80" w:line="264"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EA0BB0">
      <w:pPr>
        <w:pStyle w:val="Heading2"/>
        <w:spacing w:before="83" w:line="264"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EA0BB0">
      <w:pPr>
        <w:pStyle w:val="ListParagraph"/>
        <w:numPr>
          <w:ilvl w:val="0"/>
          <w:numId w:val="11"/>
        </w:numPr>
        <w:tabs>
          <w:tab w:val="left" w:pos="1331"/>
        </w:tabs>
        <w:spacing w:before="159" w:line="264"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4726DE10" w:rsidR="0047792F" w:rsidRPr="00473621" w:rsidRDefault="005B6E2A" w:rsidP="00EA0BB0">
      <w:pPr>
        <w:pStyle w:val="ListParagraph"/>
        <w:numPr>
          <w:ilvl w:val="0"/>
          <w:numId w:val="11"/>
        </w:numPr>
        <w:tabs>
          <w:tab w:val="left" w:pos="1325"/>
        </w:tabs>
        <w:spacing w:before="43" w:line="264" w:lineRule="auto"/>
        <w:ind w:right="277" w:firstLine="453"/>
        <w:rPr>
          <w:sz w:val="28"/>
        </w:rPr>
      </w:pPr>
      <w:r w:rsidRPr="00473621">
        <w:rPr>
          <w:sz w:val="28"/>
        </w:rPr>
        <w:t xml:space="preserve">Tổ chức bán đấu giá không chịu trách nhiệm về giá trị của </w:t>
      </w:r>
      <w:r w:rsidR="00A97023">
        <w:rPr>
          <w:sz w:val="28"/>
          <w:lang w:val="en-US"/>
        </w:rPr>
        <w:t>phần vốn góp</w:t>
      </w:r>
      <w:r w:rsidRPr="00473621">
        <w:rPr>
          <w:sz w:val="28"/>
        </w:rPr>
        <w:t xml:space="preserve">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4B5E5C2"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151B847F" w14:textId="50B043EE" w:rsidR="00485B8F" w:rsidRDefault="006D0C40" w:rsidP="00A97023">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77CF8000" w14:textId="77777777" w:rsidR="00EA0BB0" w:rsidRDefault="00EA0BB0" w:rsidP="00A97023">
      <w:pPr>
        <w:pStyle w:val="BodyText"/>
        <w:tabs>
          <w:tab w:val="left" w:pos="7702"/>
        </w:tabs>
        <w:spacing w:before="171"/>
        <w:ind w:left="0"/>
        <w:jc w:val="left"/>
        <w:rPr>
          <w:b/>
          <w:color w:val="FFFFFF" w:themeColor="background1"/>
        </w:rPr>
      </w:pPr>
    </w:p>
    <w:p w14:paraId="021966C0" w14:textId="77777777" w:rsidR="00EA0BB0" w:rsidRPr="00A97023" w:rsidRDefault="00EA0BB0" w:rsidP="00A97023">
      <w:pPr>
        <w:pStyle w:val="BodyText"/>
        <w:tabs>
          <w:tab w:val="left" w:pos="7702"/>
        </w:tabs>
        <w:spacing w:before="171"/>
        <w:ind w:left="0"/>
        <w:jc w:val="left"/>
        <w:rPr>
          <w:i/>
          <w:color w:val="FFFFFF" w:themeColor="background1"/>
          <w:lang w:val="en-US"/>
        </w:rPr>
      </w:pPr>
    </w:p>
    <w:p w14:paraId="725D6D76" w14:textId="6E6E7543" w:rsidR="0047792F" w:rsidRPr="00473621" w:rsidRDefault="00EA0BB0" w:rsidP="00EA0BB0">
      <w:pPr>
        <w:ind w:left="5508"/>
        <w:rPr>
          <w:b/>
          <w:sz w:val="28"/>
          <w:lang w:val="en-US"/>
        </w:rPr>
      </w:pPr>
      <w:r>
        <w:rPr>
          <w:b/>
          <w:sz w:val="28"/>
          <w:lang w:val="en-US"/>
        </w:rPr>
        <w:t xml:space="preserve">                  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3B147D80"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00E478F9" w:rsidRPr="00E478F9">
        <w:rPr>
          <w:b/>
          <w:sz w:val="28"/>
        </w:rPr>
        <w:t>phần vốn góp</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6F1A83B3"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00942B8D" w:rsidRPr="00942B8D">
        <w:rPr>
          <w:b/>
          <w:sz w:val="26"/>
        </w:rPr>
        <w:t>PHẦN VỐN GÓP</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4989C86D"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001B3BF3">
        <w:rPr>
          <w:spacing w:val="-1"/>
          <w:lang w:val="en-US"/>
        </w:rPr>
        <w:t>Giá trị phần vốn góp</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184BDB4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00955BB2" w:rsidRPr="00955BB2">
        <w:t xml:space="preserve">phần vốn góp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0DE66FAB"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 xml:space="preserve">tại......................................... </w:t>
      </w:r>
      <w:r w:rsidR="00E478F9">
        <w:rPr>
          <w:lang w:val="en-US"/>
        </w:rPr>
        <w:t>Giá trị phần vốn góp</w:t>
      </w:r>
      <w:r w:rsidRPr="00473621">
        <w:t xml:space="preserve">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55BDBB4E"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00F561A2" w:rsidRPr="00F561A2">
        <w:t xml:space="preserve">phần vốn góp </w:t>
      </w:r>
      <w:r w:rsidRPr="00473621">
        <w:rPr>
          <w:spacing w:val="-5"/>
        </w:rPr>
        <w:t>của</w:t>
      </w:r>
      <w:r w:rsidRPr="00473621">
        <w:tab/>
        <w:t>,</w:t>
      </w:r>
      <w:r w:rsidRPr="00473621">
        <w:rPr>
          <w:spacing w:val="1"/>
        </w:rPr>
        <w:t xml:space="preserve"> </w:t>
      </w:r>
      <w:r w:rsidRPr="00473621">
        <w:rPr>
          <w:spacing w:val="-2"/>
        </w:rPr>
        <w:t>tôi/chúng</w:t>
      </w:r>
    </w:p>
    <w:p w14:paraId="22A5E3A0" w14:textId="0B453665"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00F561A2" w:rsidRPr="00F561A2">
        <w:t xml:space="preserve">phần vốn góp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3C8AA698"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w:t>
            </w:r>
            <w:r w:rsidR="00F561A2" w:rsidRPr="00F561A2">
              <w:rPr>
                <w:b/>
                <w:sz w:val="28"/>
              </w:rPr>
              <w:t>phần vốn góp</w:t>
            </w:r>
            <w:r w:rsidRPr="00473621">
              <w:rPr>
                <w:b/>
                <w:spacing w:val="-2"/>
                <w:sz w:val="28"/>
              </w:rPr>
              <w:t>)</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0309D356"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00F561A2" w:rsidRPr="00F561A2">
        <w:t>phần vốn góp</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3714EBFB" w:rsidR="0047792F" w:rsidRPr="00473621" w:rsidRDefault="005B6E2A">
      <w:pPr>
        <w:pStyle w:val="BodyText"/>
        <w:spacing w:before="3" w:line="319" w:lineRule="auto"/>
        <w:ind w:right="277"/>
      </w:pPr>
      <w:r w:rsidRPr="00473621">
        <w:t xml:space="preserve">Do không có điều kiện tham dự trực tiếp đấu giá </w:t>
      </w:r>
      <w:r w:rsidR="00F561A2" w:rsidRPr="00F561A2">
        <w:t xml:space="preserve">phần vốn góp </w:t>
      </w:r>
      <w:r w:rsidRPr="00473621">
        <w:t>của (tên Công ty</w:t>
      </w:r>
      <w:r w:rsidR="00F561A2">
        <w:rPr>
          <w:lang w:val="en-US"/>
        </w:rPr>
        <w:t xml:space="preserve"> trách nhiệm hữu hạn</w:t>
      </w:r>
      <w:r w:rsidRPr="00473621">
        <w:t>)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13580E27" w:rsidR="0047792F" w:rsidRPr="00473621" w:rsidRDefault="005B6E2A">
      <w:pPr>
        <w:pStyle w:val="BodyText"/>
        <w:spacing w:before="187" w:line="321" w:lineRule="auto"/>
        <w:ind w:right="276"/>
      </w:pPr>
      <w:r w:rsidRPr="00473621">
        <w:t xml:space="preserve">Thay mặt tôi tham dự đấu giá </w:t>
      </w:r>
      <w:r w:rsidR="00F561A2" w:rsidRPr="00F561A2">
        <w:t xml:space="preserve">phần vốn góp </w:t>
      </w:r>
      <w:r w:rsidRPr="00473621">
        <w:t xml:space="preserve">của... (tên Công ty </w:t>
      </w:r>
      <w:r w:rsidR="00F561A2">
        <w:rPr>
          <w:lang w:val="en-US"/>
        </w:rPr>
        <w:t>trách nhiệm hữu hạn</w:t>
      </w:r>
      <w:r w:rsidRPr="00473621">
        <w:t>),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7C175371" w14:textId="4885D861" w:rsidR="0047792F" w:rsidRPr="00473621" w:rsidRDefault="005B6E2A" w:rsidP="00F561A2">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00F561A2">
        <w:rPr>
          <w:lang w:val="en-US"/>
        </w:rPr>
        <w:t>trách nhiệm hữu hạn</w:t>
      </w:r>
      <w:r w:rsidRPr="00473621">
        <w:t>),</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r w:rsidR="00F561A2">
        <w:rPr>
          <w:lang w:val="en-US"/>
        </w:rPr>
        <w:t xml:space="preserve"> </w:t>
      </w: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6F31F533" w:rsidR="0047792F" w:rsidRPr="00473621" w:rsidRDefault="005B6E2A">
      <w:pPr>
        <w:pStyle w:val="BodyText"/>
        <w:spacing w:before="200" w:line="297" w:lineRule="auto"/>
        <w:ind w:right="280"/>
      </w:pPr>
      <w:r w:rsidRPr="00473621">
        <w:t xml:space="preserve">Tôi/chúng tôi đã thực hiện đăng ký tham gia đấu giá </w:t>
      </w:r>
      <w:r w:rsidR="00F561A2">
        <w:rPr>
          <w:lang w:val="en-US"/>
        </w:rPr>
        <w:t>phần vốn góp</w:t>
      </w:r>
      <w:r w:rsidR="00F561A2" w:rsidRPr="00473621">
        <w:t xml:space="preserve"> </w:t>
      </w:r>
      <w:r w:rsidRPr="00473621">
        <w:t>của Công</w:t>
      </w:r>
      <w:r w:rsidRPr="00473621">
        <w:rPr>
          <w:spacing w:val="40"/>
        </w:rPr>
        <w:t xml:space="preserve"> </w:t>
      </w:r>
      <w:r w:rsidRPr="00473621">
        <w:t>ty........ tại..........</w:t>
      </w:r>
    </w:p>
    <w:p w14:paraId="2A893346" w14:textId="4451A4F8" w:rsidR="0047792F" w:rsidRPr="00473621" w:rsidRDefault="005B6E2A">
      <w:pPr>
        <w:pStyle w:val="BodyText"/>
        <w:spacing w:before="120" w:line="297" w:lineRule="auto"/>
        <w:ind w:right="280"/>
      </w:pPr>
      <w:r w:rsidRPr="00473621">
        <w:t xml:space="preserve">Nay tôi/chúng tôi đề nghị hủy đăng ký tham gia đấu giá </w:t>
      </w:r>
      <w:r w:rsidR="00F561A2">
        <w:rPr>
          <w:lang w:val="en-US"/>
        </w:rPr>
        <w:t>phần vốn góp</w:t>
      </w:r>
      <w:r w:rsidR="00F561A2" w:rsidRPr="00473621">
        <w:t xml:space="preserve"> </w:t>
      </w:r>
      <w:r w:rsidRPr="00473621">
        <w:t>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0D1ACFCA"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 xml:space="preserve">đấu giá </w:t>
      </w:r>
      <w:r w:rsidR="00F561A2">
        <w:rPr>
          <w:lang w:val="en-US"/>
        </w:rPr>
        <w:t>phần vốn góp</w:t>
      </w:r>
      <w:r w:rsidR="00F561A2" w:rsidRPr="00473621">
        <w:t xml:space="preserve"> </w:t>
      </w:r>
      <w:r w:rsidRPr="00473621">
        <w:t xml:space="preserve">(tên Công ty </w:t>
      </w:r>
      <w:r w:rsidR="00F561A2">
        <w:rPr>
          <w:lang w:val="en-US"/>
        </w:rPr>
        <w:t>trách nhiệm hữu hạn</w:t>
      </w:r>
      <w:r w:rsidRPr="00473621">
        <w:t>)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3C32BD5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00E478F9" w:rsidRPr="00E478F9">
        <w:rPr>
          <w:b/>
          <w:sz w:val="28"/>
        </w:rPr>
        <w:t>phần vốn góp</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4E5E0924"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00F561A2" w:rsidRPr="00F561A2">
        <w:t>PHẦN VỐN GÓP</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979A374"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007752C3" w:rsidRPr="007752C3">
        <w:t xml:space="preserve">phần vốn góp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134B8D59"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007752C3" w:rsidRPr="007752C3">
        <w:t xml:space="preserve">phần vốn góp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017FFB8B"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w:t>
            </w:r>
            <w:r w:rsidR="007752C3" w:rsidRPr="007752C3">
              <w:rPr>
                <w:b/>
                <w:sz w:val="28"/>
              </w:rPr>
              <w:t>phần vốn góp</w:t>
            </w:r>
            <w:r w:rsidRPr="00473621">
              <w:rPr>
                <w:b/>
                <w:spacing w:val="-2"/>
                <w:sz w:val="28"/>
              </w:rPr>
              <w:t>)</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2BC26551"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w:t>
      </w:r>
      <w:r w:rsidR="007752C3" w:rsidRPr="007752C3">
        <w:rPr>
          <w:b/>
          <w:sz w:val="28"/>
        </w:rPr>
        <w:t>phần vốn góp</w:t>
      </w:r>
      <w:r w:rsidRPr="00473621">
        <w:rPr>
          <w:b/>
          <w:sz w:val="28"/>
        </w:rPr>
        <w:t xml:space="preserve">: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27232DB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00861B43" w:rsidRPr="00861B43">
        <w:t>phần vốn góp</w:t>
      </w:r>
      <w:r w:rsidRPr="00473621">
        <w:rPr>
          <w:spacing w:val="-2"/>
        </w:rPr>
        <w:t>:</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231F07B8"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00861B43" w:rsidRPr="00861B43">
        <w:t>phần vốn góp</w:t>
      </w:r>
      <w:r w:rsidRPr="00473621">
        <w:rPr>
          <w:spacing w:val="-2"/>
        </w:rPr>
        <w:t>:</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AB36EC0"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56669C81" w:rsidR="00D01287" w:rsidRPr="00473621" w:rsidRDefault="00D01287" w:rsidP="00D01287">
      <w:pPr>
        <w:spacing w:before="93" w:line="264" w:lineRule="auto"/>
        <w:ind w:left="1135" w:right="219" w:hanging="10"/>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584D5776"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282D9AB6"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1F7A9B2E"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w:t>
      </w:r>
      <w:r w:rsidR="00861B43" w:rsidRPr="00861B43">
        <w:rPr>
          <w:b/>
          <w:noProof/>
          <w:sz w:val="28"/>
          <w:szCs w:val="28"/>
          <w:lang w:val="vi-VN"/>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3C6B03B1" w:rsidR="00D01287" w:rsidRPr="00473621" w:rsidRDefault="00D01287" w:rsidP="00D01287">
      <w:pPr>
        <w:spacing w:before="2" w:line="264" w:lineRule="auto"/>
        <w:ind w:left="1135" w:right="219" w:hanging="10"/>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503AFF2D"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 xml:space="preserve">của CTCP Chứng khoán Rồng Việt – Chi nhánh Hà </w:t>
      </w:r>
      <w:r w:rsidRPr="00473621">
        <w:rPr>
          <w:sz w:val="28"/>
        </w:rPr>
        <w:lastRenderedPageBreak/>
        <w:t>Nội mở 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3534075E"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28D34D9"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00861B43" w:rsidRPr="00861B43">
        <w:t>phần vốn góp</w:t>
      </w:r>
      <w:r w:rsidRPr="00473621">
        <w:rPr>
          <w:spacing w:val="-2"/>
        </w:rPr>
        <w:t>:</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12ABC186"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1EB5BB3A"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68A4212D"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lastRenderedPageBreak/>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08B48B6A"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w:t>
      </w:r>
      <w:r w:rsidR="00861B43" w:rsidRPr="00861B43">
        <w:rPr>
          <w:b/>
          <w:noProof/>
          <w:sz w:val="28"/>
          <w:szCs w:val="28"/>
          <w:lang w:val="vi-VN"/>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63B6AD14"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44267813"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w:t>
      </w:r>
      <w:r w:rsidR="00861B43" w:rsidRPr="00861B43">
        <w:rPr>
          <w:b/>
          <w:sz w:val="28"/>
          <w:szCs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387A9DB8" w:rsidR="00AC6BEF"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w:t>
      </w:r>
      <w:r w:rsidR="00861B43" w:rsidRPr="00861B43">
        <w:rPr>
          <w:b/>
          <w:sz w:val="28"/>
          <w:szCs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4A3692AE" w14:textId="71EDCD96" w:rsidR="00CA0E42" w:rsidRPr="00AC1AD4" w:rsidRDefault="00AC1AD4" w:rsidP="00CA0E42">
      <w:pPr>
        <w:tabs>
          <w:tab w:val="left" w:pos="1134"/>
        </w:tabs>
        <w:spacing w:before="60" w:after="60" w:line="264" w:lineRule="auto"/>
        <w:ind w:left="1276" w:right="-57" w:hanging="567"/>
        <w:jc w:val="both"/>
        <w:rPr>
          <w:b/>
          <w:noProof/>
          <w:sz w:val="28"/>
          <w:szCs w:val="28"/>
          <w:lang w:val="en-US"/>
        </w:rPr>
      </w:pPr>
      <w:r>
        <w:rPr>
          <w:b/>
          <w:sz w:val="28"/>
          <w:szCs w:val="28"/>
          <w:lang w:val="vi-VN"/>
        </w:rPr>
        <w:t>(20</w:t>
      </w:r>
      <w:r w:rsidR="00CA0E42" w:rsidRPr="00CA0E42">
        <w:rPr>
          <w:b/>
          <w:sz w:val="28"/>
          <w:szCs w:val="28"/>
        </w:rPr>
        <w:t>)</w:t>
      </w:r>
      <w:r w:rsidR="00CA0E42" w:rsidRPr="00CA0E42">
        <w:rPr>
          <w:b/>
          <w:sz w:val="28"/>
          <w:szCs w:val="28"/>
          <w:lang w:val="vi-VN"/>
        </w:rPr>
        <w:tab/>
      </w:r>
      <w:r w:rsidR="00CA0E42" w:rsidRPr="00CA0E42">
        <w:rPr>
          <w:b/>
          <w:noProof/>
          <w:sz w:val="28"/>
          <w:szCs w:val="28"/>
          <w:lang w:val="vi-VN"/>
        </w:rPr>
        <w:t>Đăng ký tại</w:t>
      </w:r>
      <w:r>
        <w:rPr>
          <w:b/>
          <w:noProof/>
          <w:sz w:val="28"/>
          <w:szCs w:val="28"/>
          <w:lang w:val="vi-VN"/>
        </w:rPr>
        <w:t xml:space="preserve"> Trụ sở CTCP Chứng khoán E</w:t>
      </w:r>
      <w:r>
        <w:rPr>
          <w:b/>
          <w:noProof/>
          <w:sz w:val="28"/>
          <w:szCs w:val="28"/>
          <w:lang w:val="en-US"/>
        </w:rPr>
        <w:t>VS</w:t>
      </w:r>
    </w:p>
    <w:p w14:paraId="2AA5EFEF" w14:textId="77777777" w:rsidR="00CA0E42" w:rsidRPr="00CA0E42" w:rsidRDefault="00CA0E42" w:rsidP="00CA0E42">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 xml:space="preserve">Địa chỉ: Tầng </w:t>
      </w:r>
      <w:r w:rsidRPr="00CA0E42">
        <w:rPr>
          <w:noProof/>
          <w:sz w:val="28"/>
          <w:szCs w:val="28"/>
        </w:rPr>
        <w:t>3,6,9 số 2A Đại Cồ Việt, phường Hai Bà Trưng</w:t>
      </w:r>
      <w:r w:rsidRPr="00CA0E42">
        <w:rPr>
          <w:noProof/>
          <w:sz w:val="28"/>
          <w:szCs w:val="28"/>
          <w:lang w:val="vi-VN"/>
        </w:rPr>
        <w:t xml:space="preserve">, Hà Nội </w:t>
      </w:r>
    </w:p>
    <w:p w14:paraId="3AF26BAE" w14:textId="77777777" w:rsidR="00CA0E42" w:rsidRPr="00CA0E42" w:rsidRDefault="00CA0E42" w:rsidP="00CA0E42">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Điện thoại: 024.6772.6699</w:t>
      </w:r>
      <w:r w:rsidRPr="00CA0E42">
        <w:rPr>
          <w:noProof/>
          <w:sz w:val="28"/>
          <w:szCs w:val="28"/>
        </w:rPr>
        <w:t xml:space="preserve">                </w:t>
      </w:r>
      <w:r w:rsidRPr="00CA0E42">
        <w:rPr>
          <w:noProof/>
          <w:sz w:val="28"/>
          <w:szCs w:val="28"/>
          <w:lang w:val="vi-VN"/>
        </w:rPr>
        <w:tab/>
      </w:r>
      <w:r w:rsidRPr="00CA0E42">
        <w:rPr>
          <w:noProof/>
          <w:sz w:val="28"/>
          <w:szCs w:val="28"/>
          <w:lang w:val="vi-VN"/>
        </w:rPr>
        <w:tab/>
        <w:t>Fax: 024.3772.6763</w:t>
      </w:r>
    </w:p>
    <w:p w14:paraId="0119D379" w14:textId="2769FE8B" w:rsidR="00CA0E42" w:rsidRPr="00CA0E42" w:rsidRDefault="00CA0E42" w:rsidP="00CA0E42">
      <w:pPr>
        <w:tabs>
          <w:tab w:val="left" w:pos="1134"/>
        </w:tabs>
        <w:spacing w:before="60" w:after="60" w:line="264" w:lineRule="auto"/>
        <w:ind w:left="1134" w:hanging="425"/>
        <w:jc w:val="both"/>
        <w:rPr>
          <w:noProof/>
          <w:sz w:val="28"/>
          <w:szCs w:val="28"/>
          <w:lang w:val="vi-VN"/>
        </w:rPr>
      </w:pPr>
      <w:r w:rsidRPr="00CA0E42">
        <w:rPr>
          <w:b/>
          <w:noProof/>
          <w:sz w:val="28"/>
          <w:szCs w:val="28"/>
          <w:lang w:val="vi-VN"/>
        </w:rPr>
        <w:tab/>
        <w:t>Tài khoản đăng ký nhận tiền đặt cọc và thanh toán tiền mua cổ phần:</w:t>
      </w:r>
      <w:r w:rsidRPr="00CA0E42">
        <w:rPr>
          <w:noProof/>
          <w:sz w:val="28"/>
          <w:szCs w:val="28"/>
          <w:lang w:val="vi-VN"/>
        </w:rPr>
        <w:t xml:space="preserve"> Số </w:t>
      </w:r>
      <w:r w:rsidRPr="00CA0E42">
        <w:rPr>
          <w:b/>
          <w:noProof/>
          <w:sz w:val="28"/>
          <w:szCs w:val="28"/>
          <w:lang w:val="vi-VN"/>
        </w:rPr>
        <w:t>1250886999</w:t>
      </w:r>
      <w:r w:rsidRPr="00CA0E42">
        <w:rPr>
          <w:noProof/>
          <w:sz w:val="28"/>
          <w:szCs w:val="28"/>
          <w:lang w:val="vi-VN"/>
        </w:rPr>
        <w:t xml:space="preserve"> của CTCP Chứng khoán E</w:t>
      </w:r>
      <w:r w:rsidR="00AC1AD4">
        <w:rPr>
          <w:noProof/>
          <w:sz w:val="28"/>
          <w:szCs w:val="28"/>
          <w:lang w:val="en-US"/>
        </w:rPr>
        <w:t>VS</w:t>
      </w:r>
      <w:r w:rsidRPr="00CA0E42">
        <w:rPr>
          <w:noProof/>
          <w:sz w:val="28"/>
          <w:szCs w:val="28"/>
          <w:lang w:val="vi-VN"/>
        </w:rPr>
        <w:t xml:space="preserve"> mở tại Ngân hàng Đầu tư và Phát triển Việt Nam – Chi nhánh Đông Đô;</w:t>
      </w:r>
    </w:p>
    <w:p w14:paraId="56D27397" w14:textId="4E88F8C3" w:rsidR="00CA0E42" w:rsidRPr="00CA0E42" w:rsidRDefault="00AC1AD4" w:rsidP="00CA0E42">
      <w:pPr>
        <w:tabs>
          <w:tab w:val="left" w:pos="1134"/>
        </w:tabs>
        <w:spacing w:before="60" w:after="60" w:line="264" w:lineRule="auto"/>
        <w:ind w:left="1276" w:right="-57" w:hanging="567"/>
        <w:jc w:val="both"/>
        <w:rPr>
          <w:b/>
          <w:noProof/>
          <w:sz w:val="28"/>
          <w:szCs w:val="28"/>
        </w:rPr>
      </w:pPr>
      <w:r>
        <w:rPr>
          <w:b/>
          <w:noProof/>
          <w:sz w:val="28"/>
          <w:szCs w:val="28"/>
          <w:lang w:val="vi-VN"/>
        </w:rPr>
        <w:t>(21</w:t>
      </w:r>
      <w:r w:rsidR="00CA0E42" w:rsidRPr="00CA0E42">
        <w:rPr>
          <w:b/>
          <w:noProof/>
          <w:sz w:val="28"/>
          <w:szCs w:val="28"/>
        </w:rPr>
        <w:t>)</w:t>
      </w:r>
      <w:r w:rsidR="00CA0E42" w:rsidRPr="00CA0E42">
        <w:rPr>
          <w:b/>
          <w:noProof/>
          <w:sz w:val="28"/>
          <w:szCs w:val="28"/>
          <w:lang w:val="vi-VN"/>
        </w:rPr>
        <w:tab/>
        <w:t>Đăn</w:t>
      </w:r>
      <w:r>
        <w:rPr>
          <w:b/>
          <w:noProof/>
          <w:sz w:val="28"/>
          <w:szCs w:val="28"/>
          <w:lang w:val="vi-VN"/>
        </w:rPr>
        <w:t>g ký tại CTCP Chứng khoán EVS</w:t>
      </w:r>
      <w:r w:rsidR="00CA0E42" w:rsidRPr="00CA0E42">
        <w:rPr>
          <w:b/>
          <w:noProof/>
          <w:sz w:val="28"/>
          <w:szCs w:val="28"/>
          <w:lang w:val="vi-VN"/>
        </w:rPr>
        <w:t xml:space="preserve"> – Chi nhánh </w:t>
      </w:r>
      <w:r w:rsidR="00CA0E42" w:rsidRPr="00CA0E42">
        <w:rPr>
          <w:b/>
          <w:noProof/>
          <w:sz w:val="28"/>
          <w:szCs w:val="28"/>
        </w:rPr>
        <w:t>Nguyễn Trãi</w:t>
      </w:r>
    </w:p>
    <w:p w14:paraId="62A94F42" w14:textId="77777777" w:rsidR="00CA0E42" w:rsidRPr="00CA0E42" w:rsidRDefault="00CA0E42" w:rsidP="00CA0E42">
      <w:pPr>
        <w:tabs>
          <w:tab w:val="left" w:pos="1134"/>
        </w:tabs>
        <w:spacing w:before="60" w:after="60" w:line="264" w:lineRule="auto"/>
        <w:ind w:left="1134" w:right="-57"/>
        <w:jc w:val="both"/>
        <w:rPr>
          <w:noProof/>
          <w:sz w:val="28"/>
          <w:szCs w:val="28"/>
          <w:lang w:val="vi-VN"/>
        </w:rPr>
      </w:pPr>
      <w:r w:rsidRPr="00CA0E42">
        <w:rPr>
          <w:noProof/>
          <w:sz w:val="28"/>
          <w:szCs w:val="28"/>
          <w:lang w:val="vi-VN"/>
        </w:rPr>
        <w:lastRenderedPageBreak/>
        <w:t xml:space="preserve">Địa chỉ: Tầng </w:t>
      </w:r>
      <w:r w:rsidRPr="00CA0E42">
        <w:rPr>
          <w:noProof/>
          <w:sz w:val="28"/>
          <w:szCs w:val="28"/>
        </w:rPr>
        <w:t>2</w:t>
      </w:r>
      <w:r w:rsidRPr="00CA0E42">
        <w:rPr>
          <w:noProof/>
          <w:sz w:val="28"/>
          <w:szCs w:val="28"/>
          <w:lang w:val="vi-VN"/>
        </w:rPr>
        <w:t xml:space="preserve">, Tòa nhà </w:t>
      </w:r>
      <w:r w:rsidRPr="00CA0E42">
        <w:rPr>
          <w:noProof/>
          <w:sz w:val="28"/>
          <w:szCs w:val="28"/>
        </w:rPr>
        <w:t>VNT Tower,</w:t>
      </w:r>
      <w:r w:rsidRPr="00CA0E42">
        <w:rPr>
          <w:noProof/>
          <w:sz w:val="28"/>
          <w:szCs w:val="28"/>
          <w:lang w:val="vi-VN"/>
        </w:rPr>
        <w:t xml:space="preserve"> Số </w:t>
      </w:r>
      <w:r w:rsidRPr="00CA0E42">
        <w:rPr>
          <w:noProof/>
          <w:sz w:val="28"/>
          <w:szCs w:val="28"/>
        </w:rPr>
        <w:t>19</w:t>
      </w:r>
      <w:r w:rsidRPr="00CA0E42">
        <w:rPr>
          <w:noProof/>
          <w:sz w:val="28"/>
          <w:szCs w:val="28"/>
          <w:lang w:val="vi-VN"/>
        </w:rPr>
        <w:t xml:space="preserve"> </w:t>
      </w:r>
      <w:r w:rsidRPr="00CA0E42">
        <w:rPr>
          <w:noProof/>
          <w:sz w:val="28"/>
          <w:szCs w:val="28"/>
        </w:rPr>
        <w:t>Nguyễn Trãi</w:t>
      </w:r>
      <w:r w:rsidRPr="00CA0E42">
        <w:rPr>
          <w:noProof/>
          <w:sz w:val="28"/>
          <w:szCs w:val="28"/>
          <w:lang w:val="vi-VN"/>
        </w:rPr>
        <w:t xml:space="preserve">, </w:t>
      </w:r>
      <w:r w:rsidRPr="00CA0E42">
        <w:rPr>
          <w:noProof/>
          <w:sz w:val="28"/>
          <w:szCs w:val="28"/>
        </w:rPr>
        <w:t>phường Khương Đình</w:t>
      </w:r>
      <w:r w:rsidRPr="00CA0E42">
        <w:rPr>
          <w:noProof/>
          <w:sz w:val="28"/>
          <w:szCs w:val="28"/>
          <w:lang w:val="vi-VN"/>
        </w:rPr>
        <w:t xml:space="preserve">, Hà Nội </w:t>
      </w:r>
    </w:p>
    <w:p w14:paraId="14526F65" w14:textId="77777777" w:rsidR="00CA0E42" w:rsidRPr="00CA0E42" w:rsidRDefault="00CA0E42" w:rsidP="00CA0E42">
      <w:pPr>
        <w:tabs>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024.3936.6866</w:t>
      </w:r>
      <w:r w:rsidRPr="00CA0E42">
        <w:rPr>
          <w:noProof/>
          <w:sz w:val="28"/>
          <w:szCs w:val="28"/>
          <w:lang w:val="vi-VN"/>
        </w:rPr>
        <w:tab/>
      </w:r>
      <w:r w:rsidRPr="00CA0E42">
        <w:rPr>
          <w:noProof/>
          <w:sz w:val="28"/>
          <w:szCs w:val="28"/>
        </w:rPr>
        <w:t xml:space="preserve">                 </w:t>
      </w:r>
      <w:r w:rsidRPr="00CA0E42">
        <w:rPr>
          <w:noProof/>
          <w:sz w:val="28"/>
          <w:szCs w:val="28"/>
          <w:lang w:val="vi-VN"/>
        </w:rPr>
        <w:t>Fax: 024.3936.6586</w:t>
      </w:r>
    </w:p>
    <w:p w14:paraId="3988360E" w14:textId="7A2CD271" w:rsidR="00CA0E42" w:rsidRPr="00CA0E42" w:rsidRDefault="00CA0E42" w:rsidP="00CA0E42">
      <w:pPr>
        <w:pStyle w:val="NormalWeb"/>
        <w:widowControl w:val="0"/>
        <w:tabs>
          <w:tab w:val="left" w:pos="1134"/>
        </w:tabs>
        <w:spacing w:before="60" w:beforeAutospacing="0" w:after="60" w:afterAutospacing="0" w:line="264" w:lineRule="auto"/>
        <w:ind w:left="1134"/>
        <w:jc w:val="both"/>
        <w:rPr>
          <w:noProof/>
          <w:sz w:val="28"/>
          <w:szCs w:val="28"/>
          <w:lang w:val="vi-VN"/>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1250886999 </w:t>
      </w:r>
      <w:r w:rsidRPr="00CA0E42">
        <w:rPr>
          <w:noProof/>
          <w:sz w:val="28"/>
          <w:szCs w:val="28"/>
          <w:lang w:val="vi-VN"/>
        </w:rPr>
        <w:t>của CTCP Chứng khoán E</w:t>
      </w:r>
      <w:r w:rsidR="00AC1AD4">
        <w:rPr>
          <w:noProof/>
          <w:sz w:val="28"/>
          <w:szCs w:val="28"/>
        </w:rPr>
        <w:t>VS</w:t>
      </w:r>
      <w:r w:rsidRPr="00CA0E42">
        <w:rPr>
          <w:noProof/>
          <w:sz w:val="28"/>
          <w:szCs w:val="28"/>
          <w:lang w:val="vi-VN"/>
        </w:rPr>
        <w:t xml:space="preserve"> mở tại Ngân hàng Đầu tư và Phát triển Việt Nam - Chi nhánh Đông Đô;</w:t>
      </w:r>
    </w:p>
    <w:p w14:paraId="3DC1ADD5" w14:textId="77777777" w:rsidR="00CA0E42" w:rsidRPr="00473621" w:rsidRDefault="00CA0E42" w:rsidP="00AC6BEF">
      <w:pPr>
        <w:spacing w:before="96" w:line="261" w:lineRule="auto"/>
        <w:ind w:left="1170"/>
        <w:jc w:val="both"/>
        <w:rPr>
          <w:sz w:val="28"/>
          <w:szCs w:val="28"/>
        </w:rPr>
      </w:pP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60ED7C39"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0CDEF2E2" w:rsidR="00D01287" w:rsidRPr="00473621" w:rsidRDefault="00D01287" w:rsidP="00D01287">
      <w:pPr>
        <w:spacing w:before="93" w:line="264" w:lineRule="auto"/>
        <w:ind w:left="1135" w:right="277"/>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1EFCE42E"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4C3311F6" w:rsidR="00D01287" w:rsidRPr="00473621" w:rsidRDefault="00D01287" w:rsidP="00D01287">
      <w:pPr>
        <w:spacing w:before="65" w:line="285" w:lineRule="auto"/>
        <w:ind w:left="1135" w:right="277"/>
        <w:jc w:val="both"/>
        <w:rPr>
          <w:sz w:val="28"/>
        </w:rPr>
      </w:pPr>
      <w:r w:rsidRPr="00473621">
        <w:rPr>
          <w:b/>
          <w:sz w:val="28"/>
        </w:rPr>
        <w:lastRenderedPageBreak/>
        <w:t xml:space="preserve">Tài khoản đăng ký nhận tiền đặt cọc và thanh toán tiền mua </w:t>
      </w:r>
      <w:r w:rsidR="00861B43" w:rsidRPr="00861B43">
        <w:rPr>
          <w:b/>
          <w:sz w:val="28"/>
        </w:rPr>
        <w:t>phần vốn góp</w:t>
      </w:r>
      <w:r w:rsidR="00861B43">
        <w:rPr>
          <w:b/>
          <w:sz w:val="28"/>
          <w:lang w:val="en-US"/>
        </w:rPr>
        <w:t>:</w:t>
      </w:r>
      <w:r w:rsidR="00861B43" w:rsidRPr="00861B43">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27682BC0"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59451F7B"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1C983FF7"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3CC4621A"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3BC1C653"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00BD5E90" w:rsidRPr="00BD5E90">
        <w:t>phần vốn góp</w:t>
      </w:r>
      <w:r w:rsidRPr="00473621">
        <w:rPr>
          <w:spacing w:val="-2"/>
        </w:rPr>
        <w:t>:</w:t>
      </w:r>
    </w:p>
    <w:p w14:paraId="39796A31" w14:textId="77777777" w:rsidR="00D01287" w:rsidRPr="00473621" w:rsidRDefault="00D01287" w:rsidP="00D01287">
      <w:pPr>
        <w:pStyle w:val="BodyText"/>
        <w:spacing w:before="89" w:line="264" w:lineRule="auto"/>
        <w:ind w:left="1135" w:right="223"/>
      </w:pPr>
      <w:r w:rsidRPr="00473621">
        <w:lastRenderedPageBreak/>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65FE5A4D"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w:t>
      </w:r>
      <w:r w:rsidR="00BD5E90" w:rsidRPr="00BD5E90">
        <w:rPr>
          <w:b/>
          <w:sz w:val="28"/>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1705A589" w:rsidR="00D01287" w:rsidRPr="00473621" w:rsidRDefault="00D01287" w:rsidP="00D01287">
      <w:pPr>
        <w:spacing w:line="264" w:lineRule="auto"/>
        <w:ind w:left="1135" w:right="222"/>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40DEFF64"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68DFD1B2"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5E4B8B90" w:rsidR="00D01287" w:rsidRPr="00473621" w:rsidRDefault="00D01287" w:rsidP="00D01287">
      <w:pPr>
        <w:spacing w:before="98" w:line="261" w:lineRule="auto"/>
        <w:ind w:left="1135" w:right="222"/>
        <w:jc w:val="both"/>
        <w:rPr>
          <w:sz w:val="28"/>
        </w:rPr>
      </w:pPr>
      <w:r w:rsidRPr="00473621">
        <w:rPr>
          <w:b/>
          <w:sz w:val="28"/>
        </w:rPr>
        <w:lastRenderedPageBreak/>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169BB815"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D1873E1"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429CFB56"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3B0EADE4"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lastRenderedPageBreak/>
        <w:t>Điện thoại: 028.44555888</w:t>
      </w:r>
      <w:r w:rsidRPr="00473621">
        <w:tab/>
        <w:t>Fax: 028.38271030</w:t>
      </w:r>
    </w:p>
    <w:p w14:paraId="2887DC3A" w14:textId="7C9C25A1"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3D87205D"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w:t>
      </w:r>
      <w:r w:rsidR="00E478F9" w:rsidRPr="00E478F9">
        <w:rPr>
          <w:b/>
          <w:sz w:val="28"/>
        </w:rPr>
        <w:t xml:space="preserve">phần vốn góp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5EF81619"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46D79F30"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0B3ECE25" w:rsidR="00D01287" w:rsidRPr="00473621" w:rsidRDefault="00D01287" w:rsidP="00D01287">
      <w:pPr>
        <w:spacing w:before="127" w:line="264" w:lineRule="auto"/>
        <w:ind w:left="1068" w:right="270"/>
        <w:jc w:val="both"/>
        <w:rPr>
          <w:sz w:val="28"/>
          <w:szCs w:val="28"/>
        </w:rPr>
      </w:pPr>
      <w:r w:rsidRPr="00E478F9">
        <w:rPr>
          <w:b/>
          <w:bCs/>
          <w:sz w:val="28"/>
          <w:szCs w:val="28"/>
        </w:rPr>
        <w:t xml:space="preserve">Tài khoản đăng ký nhận tiền đặt cọc và thanh toán tiền mua </w:t>
      </w:r>
      <w:r w:rsidR="00E478F9" w:rsidRPr="00E478F9">
        <w:rPr>
          <w:b/>
          <w:bCs/>
          <w:sz w:val="28"/>
          <w:szCs w:val="28"/>
        </w:rPr>
        <w:t>phần vốn góp</w:t>
      </w:r>
      <w:r w:rsidRPr="00E478F9">
        <w:rPr>
          <w:b/>
          <w:bCs/>
          <w:sz w:val="28"/>
          <w:szCs w:val="28"/>
        </w:rPr>
        <w:t>:</w:t>
      </w:r>
      <w:r w:rsidRPr="00473621">
        <w:rPr>
          <w:sz w:val="28"/>
          <w:szCs w:val="28"/>
        </w:rPr>
        <w:t xml:space="preserve">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xml:space="preserve">, TP. Hồ </w:t>
      </w:r>
      <w:r w:rsidRPr="00473621">
        <w:rPr>
          <w:noProof/>
          <w:sz w:val="28"/>
          <w:szCs w:val="28"/>
          <w:lang w:val="vi-VN"/>
        </w:rPr>
        <w:lastRenderedPageBreak/>
        <w:t>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0B8C9FFC"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w:t>
      </w:r>
      <w:r w:rsidR="00E478F9" w:rsidRPr="00BD5E90">
        <w:rPr>
          <w:b/>
          <w:sz w:val="28"/>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60F849A2"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1A82266C"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148BB3FA" w:rsidR="00D01287" w:rsidRPr="00473621" w:rsidRDefault="00CA0E42" w:rsidP="003328EE">
      <w:pPr>
        <w:pStyle w:val="ListParagraph"/>
        <w:numPr>
          <w:ilvl w:val="0"/>
          <w:numId w:val="38"/>
        </w:numPr>
        <w:tabs>
          <w:tab w:val="left" w:pos="1133"/>
          <w:tab w:val="left" w:pos="1135"/>
        </w:tabs>
        <w:spacing w:before="59" w:line="285" w:lineRule="auto"/>
        <w:ind w:right="297"/>
        <w:rPr>
          <w:sz w:val="28"/>
        </w:rPr>
      </w:pPr>
      <w:r>
        <w:rPr>
          <w:b/>
          <w:sz w:val="28"/>
          <w:lang w:val="en-US"/>
        </w:rPr>
        <w:t xml:space="preserve"> </w:t>
      </w:r>
      <w:r w:rsidR="00D01287" w:rsidRPr="00473621">
        <w:rPr>
          <w:b/>
          <w:sz w:val="28"/>
        </w:rPr>
        <w:t>Đăng</w:t>
      </w:r>
      <w:r w:rsidR="00D01287" w:rsidRPr="00473621">
        <w:rPr>
          <w:b/>
          <w:spacing w:val="-2"/>
          <w:sz w:val="28"/>
        </w:rPr>
        <w:t xml:space="preserve"> </w:t>
      </w:r>
      <w:r w:rsidR="00D01287" w:rsidRPr="00473621">
        <w:rPr>
          <w:b/>
          <w:sz w:val="28"/>
        </w:rPr>
        <w:t>ký</w:t>
      </w:r>
      <w:r w:rsidR="00D01287" w:rsidRPr="00473621">
        <w:rPr>
          <w:b/>
          <w:spacing w:val="-2"/>
          <w:sz w:val="28"/>
        </w:rPr>
        <w:t xml:space="preserve"> </w:t>
      </w:r>
      <w:r w:rsidR="00D01287" w:rsidRPr="00473621">
        <w:rPr>
          <w:b/>
          <w:sz w:val="28"/>
        </w:rPr>
        <w:t>tại</w:t>
      </w:r>
      <w:r w:rsidR="00D01287" w:rsidRPr="00473621">
        <w:rPr>
          <w:b/>
          <w:spacing w:val="-2"/>
          <w:sz w:val="28"/>
        </w:rPr>
        <w:t xml:space="preserve"> </w:t>
      </w:r>
      <w:r w:rsidR="00361836" w:rsidRPr="00473621">
        <w:rPr>
          <w:b/>
          <w:sz w:val="28"/>
        </w:rPr>
        <w:t>Công ty TNHH Chứng khoán ACB</w:t>
      </w:r>
      <w:r w:rsidR="00D01287" w:rsidRPr="00473621">
        <w:rPr>
          <w:b/>
          <w:spacing w:val="-1"/>
          <w:sz w:val="28"/>
        </w:rPr>
        <w:t xml:space="preserve"> </w:t>
      </w:r>
      <w:r w:rsidR="00D01287" w:rsidRPr="00473621">
        <w:rPr>
          <w:b/>
          <w:sz w:val="28"/>
        </w:rPr>
        <w:t>–</w:t>
      </w:r>
      <w:r w:rsidR="00D01287" w:rsidRPr="00473621">
        <w:rPr>
          <w:b/>
          <w:spacing w:val="-3"/>
          <w:sz w:val="28"/>
        </w:rPr>
        <w:t xml:space="preserve"> </w:t>
      </w:r>
      <w:r w:rsidR="00D01287" w:rsidRPr="00473621">
        <w:rPr>
          <w:b/>
          <w:sz w:val="28"/>
        </w:rPr>
        <w:t>Chi</w:t>
      </w:r>
      <w:r w:rsidR="00D01287" w:rsidRPr="00473621">
        <w:rPr>
          <w:b/>
          <w:spacing w:val="-2"/>
          <w:sz w:val="28"/>
        </w:rPr>
        <w:t xml:space="preserve"> </w:t>
      </w:r>
      <w:r w:rsidR="00D01287" w:rsidRPr="00473621">
        <w:rPr>
          <w:b/>
          <w:sz w:val="28"/>
        </w:rPr>
        <w:t>nhánh</w:t>
      </w:r>
      <w:r w:rsidR="00D01287" w:rsidRPr="00473621">
        <w:rPr>
          <w:b/>
          <w:spacing w:val="-7"/>
          <w:sz w:val="28"/>
        </w:rPr>
        <w:t xml:space="preserve"> </w:t>
      </w:r>
      <w:r w:rsidR="00D01287" w:rsidRPr="00473621">
        <w:rPr>
          <w:b/>
          <w:sz w:val="28"/>
        </w:rPr>
        <w:t>Vũng</w:t>
      </w:r>
      <w:r w:rsidR="00D01287" w:rsidRPr="00473621">
        <w:rPr>
          <w:b/>
          <w:spacing w:val="-3"/>
          <w:sz w:val="28"/>
        </w:rPr>
        <w:t xml:space="preserve"> </w:t>
      </w:r>
      <w:r w:rsidR="00D01287"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1F2BF057"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w:t>
      </w:r>
      <w:r w:rsidR="00E478F9" w:rsidRPr="00E478F9">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43659F6A"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w:t>
      </w:r>
      <w:r w:rsidR="00E478F9"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CA0E42">
      <w:pPr>
        <w:pStyle w:val="Heading2"/>
        <w:numPr>
          <w:ilvl w:val="0"/>
          <w:numId w:val="38"/>
        </w:numPr>
        <w:tabs>
          <w:tab w:val="left" w:pos="540"/>
        </w:tabs>
        <w:spacing w:before="62"/>
        <w:ind w:left="1134" w:hanging="567"/>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 xml:space="preserve">Địa chỉ: Tầng số 01, số 370 đường Lê Hồng Phong, Phường Vũng Tàu, TP. </w:t>
      </w:r>
      <w:r w:rsidRPr="00473621">
        <w:lastRenderedPageBreak/>
        <w:t>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57DC89A" w:rsidR="00AC6BEF"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w:t>
      </w:r>
      <w:r w:rsidR="00E478F9"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58516701" w14:textId="5C847862" w:rsidR="00CA0E42" w:rsidRPr="00CA0E42" w:rsidRDefault="00CA0E42" w:rsidP="00CA0E42">
      <w:pPr>
        <w:pStyle w:val="ListParagraph"/>
        <w:widowControl/>
        <w:numPr>
          <w:ilvl w:val="0"/>
          <w:numId w:val="38"/>
        </w:numPr>
        <w:autoSpaceDE/>
        <w:autoSpaceDN/>
        <w:spacing w:before="127" w:line="261" w:lineRule="auto"/>
        <w:ind w:right="277"/>
        <w:rPr>
          <w:b/>
          <w:noProof/>
          <w:sz w:val="28"/>
          <w:szCs w:val="28"/>
          <w:lang w:val="vi-VN"/>
        </w:rPr>
      </w:pPr>
      <w:r>
        <w:rPr>
          <w:b/>
          <w:noProof/>
          <w:sz w:val="28"/>
          <w:szCs w:val="28"/>
          <w:lang w:val="en-US"/>
        </w:rPr>
        <w:t xml:space="preserve"> </w:t>
      </w:r>
      <w:r w:rsidRPr="00CA0E42">
        <w:rPr>
          <w:b/>
          <w:noProof/>
          <w:sz w:val="28"/>
          <w:szCs w:val="28"/>
          <w:lang w:val="vi-VN"/>
        </w:rPr>
        <w:t>Đăng ký tại CTCP Chứng khoán E</w:t>
      </w:r>
      <w:r w:rsidR="00140237">
        <w:rPr>
          <w:b/>
          <w:noProof/>
          <w:sz w:val="28"/>
          <w:szCs w:val="28"/>
          <w:lang w:val="en-US"/>
        </w:rPr>
        <w:t>VS</w:t>
      </w:r>
      <w:r w:rsidRPr="00CA0E42">
        <w:rPr>
          <w:b/>
          <w:noProof/>
          <w:sz w:val="28"/>
          <w:szCs w:val="28"/>
          <w:lang w:val="vi-VN"/>
        </w:rPr>
        <w:t xml:space="preserve"> – Chi nhánh Sài Gòn</w:t>
      </w:r>
    </w:p>
    <w:p w14:paraId="45E978C4" w14:textId="77777777" w:rsidR="00CA0E42" w:rsidRPr="00CA0E42" w:rsidRDefault="00CA0E42" w:rsidP="00CA0E42">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4, Tòa nhà Bitexco Nam Long Office Building</w:t>
      </w:r>
      <w:r w:rsidRPr="00CA0E42">
        <w:rPr>
          <w:noProof/>
          <w:sz w:val="28"/>
          <w:szCs w:val="28"/>
          <w:lang w:val="vi-VN"/>
        </w:rPr>
        <w:t xml:space="preserve">, </w:t>
      </w:r>
      <w:r w:rsidRPr="00CA0E42">
        <w:rPr>
          <w:noProof/>
          <w:sz w:val="28"/>
          <w:szCs w:val="28"/>
        </w:rPr>
        <w:t>63A đường Võ Văn Tần</w:t>
      </w:r>
      <w:r w:rsidRPr="00CA0E42">
        <w:rPr>
          <w:noProof/>
          <w:sz w:val="28"/>
          <w:szCs w:val="28"/>
          <w:lang w:val="vi-VN"/>
        </w:rPr>
        <w:t xml:space="preserve">, P. </w:t>
      </w:r>
      <w:r w:rsidRPr="00CA0E42">
        <w:rPr>
          <w:noProof/>
          <w:sz w:val="28"/>
          <w:szCs w:val="28"/>
        </w:rPr>
        <w:t>Xuân Hòa</w:t>
      </w:r>
      <w:r w:rsidRPr="00CA0E42">
        <w:rPr>
          <w:noProof/>
          <w:sz w:val="28"/>
          <w:szCs w:val="28"/>
          <w:lang w:val="vi-VN"/>
        </w:rPr>
        <w:t xml:space="preserve">, TP. Hồ Chí Minh </w:t>
      </w:r>
    </w:p>
    <w:p w14:paraId="28CAC428" w14:textId="77777777" w:rsidR="00CA0E42" w:rsidRPr="00CA0E42" w:rsidRDefault="00CA0E42" w:rsidP="00CA0E42">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024.37726699</w:t>
      </w:r>
      <w:r w:rsidRPr="00CA0E42">
        <w:rPr>
          <w:noProof/>
          <w:sz w:val="28"/>
          <w:szCs w:val="28"/>
        </w:rPr>
        <w:t xml:space="preserve">               </w:t>
      </w:r>
      <w:r w:rsidRPr="00CA0E42">
        <w:rPr>
          <w:noProof/>
          <w:sz w:val="28"/>
          <w:szCs w:val="28"/>
          <w:lang w:val="vi-VN"/>
        </w:rPr>
        <w:t>Fax: 024.37726763</w:t>
      </w:r>
    </w:p>
    <w:p w14:paraId="55E549EA" w14:textId="10264A90" w:rsidR="00CA0E42" w:rsidRPr="006F4541" w:rsidRDefault="00CA0E42" w:rsidP="00CA0E42">
      <w:pPr>
        <w:tabs>
          <w:tab w:val="left" w:pos="540"/>
        </w:tabs>
        <w:spacing w:before="95" w:line="264" w:lineRule="auto"/>
        <w:ind w:left="1134" w:right="336"/>
        <w:jc w:val="both"/>
        <w:rPr>
          <w:sz w:val="28"/>
          <w:szCs w:val="28"/>
          <w:lang w:val="en-US"/>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3101765134 </w:t>
      </w:r>
      <w:r w:rsidRPr="00CA0E42">
        <w:rPr>
          <w:noProof/>
          <w:sz w:val="28"/>
          <w:szCs w:val="28"/>
          <w:lang w:val="vi-VN"/>
        </w:rPr>
        <w:t>của CTCP Chứng khoán E</w:t>
      </w:r>
      <w:r w:rsidR="00140237">
        <w:rPr>
          <w:noProof/>
          <w:sz w:val="28"/>
          <w:szCs w:val="28"/>
          <w:lang w:val="en-US"/>
        </w:rPr>
        <w:t>VS</w:t>
      </w:r>
      <w:r w:rsidRPr="00CA0E42">
        <w:rPr>
          <w:noProof/>
          <w:sz w:val="28"/>
          <w:szCs w:val="28"/>
          <w:lang w:val="vi-VN"/>
        </w:rPr>
        <w:t xml:space="preserve"> mở tại Ngân hàng Đầu tư và Phát triển Việt Nam – Chi nhánh Hồ Chí Minh</w:t>
      </w:r>
      <w:r w:rsidR="006F4541">
        <w:rPr>
          <w:noProof/>
          <w:sz w:val="28"/>
          <w:szCs w:val="28"/>
          <w:lang w:val="en-US"/>
        </w:rPr>
        <w:t>.</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15866F14"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7A5C591"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2A9764D7" w:rsidR="00D01287" w:rsidRPr="00473621" w:rsidRDefault="00D01287" w:rsidP="00D01287">
      <w:pPr>
        <w:spacing w:before="126" w:line="264" w:lineRule="auto"/>
        <w:ind w:left="1068"/>
        <w:jc w:val="both"/>
        <w:rPr>
          <w:spacing w:val="-2"/>
          <w:sz w:val="28"/>
          <w:szCs w:val="28"/>
        </w:rPr>
      </w:pPr>
      <w:r w:rsidRPr="00473621">
        <w:rPr>
          <w:b/>
          <w:sz w:val="28"/>
          <w:szCs w:val="28"/>
        </w:rPr>
        <w:t xml:space="preserve">Tài khoản đăng ký nhận tiền đặt cọc và thanh toán tiền mua </w:t>
      </w:r>
      <w:r w:rsidR="00E478F9" w:rsidRPr="00BD5E90">
        <w:rPr>
          <w:b/>
          <w:sz w:val="28"/>
        </w:rPr>
        <w:t>phần vốn góp</w:t>
      </w:r>
      <w:r w:rsidRPr="00473621">
        <w:rPr>
          <w:b/>
          <w:sz w:val="28"/>
          <w:szCs w:val="28"/>
        </w:rPr>
        <w:t>:</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lastRenderedPageBreak/>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6534B581"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w:t>
      </w:r>
      <w:r w:rsidR="00E478F9" w:rsidRPr="00BD5E90">
        <w:rPr>
          <w:b/>
          <w:sz w:val="28"/>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6E80E6B6"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662F3F65"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6C4083B5"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50D50CC3"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lastRenderedPageBreak/>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64F0B05F"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F5C3EAC"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0F3312F"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D8D5FA9"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w:t>
      </w:r>
      <w:r w:rsidR="00416DBA" w:rsidRPr="00BD5E90">
        <w:rPr>
          <w:b/>
          <w:sz w:val="28"/>
        </w:rPr>
        <w:t xml:space="preserve">phần vốn </w:t>
      </w:r>
      <w:r w:rsidR="00416DBA" w:rsidRPr="00BD5E90">
        <w:rPr>
          <w:b/>
          <w:sz w:val="28"/>
        </w:rPr>
        <w:lastRenderedPageBreak/>
        <w:t>góp</w:t>
      </w:r>
      <w:r w:rsidRPr="00473621">
        <w:rPr>
          <w:b/>
          <w:sz w:val="28"/>
        </w:rPr>
        <w:t xml:space="preserve">: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0B6CBCA2"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31A5F4D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36E64F2D"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00416DBA" w:rsidRPr="00BD5E90">
        <w:t>phần vốn góp</w:t>
      </w:r>
      <w:r w:rsidRPr="00473621">
        <w:rPr>
          <w:spacing w:val="-2"/>
        </w:rPr>
        <w:t>:</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3E3ADE8C"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lastRenderedPageBreak/>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214BDC9C"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3B793B2A"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17A9" w14:textId="77777777" w:rsidR="00A14FDA" w:rsidRDefault="00A14FDA">
      <w:r>
        <w:separator/>
      </w:r>
    </w:p>
  </w:endnote>
  <w:endnote w:type="continuationSeparator" w:id="0">
    <w:p w14:paraId="75204A25" w14:textId="77777777" w:rsidR="00A14FDA" w:rsidRDefault="00A1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495824" w:rsidRDefault="00495824">
        <w:pPr>
          <w:pStyle w:val="Footer"/>
          <w:jc w:val="center"/>
        </w:pPr>
      </w:p>
      <w:p w14:paraId="350802C8" w14:textId="47DBAFBD" w:rsidR="00495824" w:rsidRDefault="00495824">
        <w:pPr>
          <w:pStyle w:val="Footer"/>
          <w:jc w:val="center"/>
        </w:pPr>
        <w:r>
          <w:fldChar w:fldCharType="begin"/>
        </w:r>
        <w:r>
          <w:instrText xml:space="preserve"> PAGE   \* MERGEFORMAT </w:instrText>
        </w:r>
        <w:r>
          <w:fldChar w:fldCharType="separate"/>
        </w:r>
        <w:r w:rsidR="007200D8">
          <w:rPr>
            <w:noProof/>
          </w:rPr>
          <w:t>1</w:t>
        </w:r>
        <w:r>
          <w:rPr>
            <w:noProof/>
          </w:rPr>
          <w:fldChar w:fldCharType="end"/>
        </w:r>
      </w:p>
    </w:sdtContent>
  </w:sdt>
  <w:p w14:paraId="3BE8FDBA" w14:textId="2F6E498A" w:rsidR="00495824" w:rsidRDefault="00495824">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2AC2" w14:textId="77777777" w:rsidR="00A14FDA" w:rsidRDefault="00A14FDA">
      <w:r>
        <w:separator/>
      </w:r>
    </w:p>
  </w:footnote>
  <w:footnote w:type="continuationSeparator" w:id="0">
    <w:p w14:paraId="0C3D762B" w14:textId="77777777" w:rsidR="00A14FDA" w:rsidRDefault="00A14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15:restartNumberingAfterBreak="0">
    <w:nsid w:val="58197964"/>
    <w:multiLevelType w:val="hybridMultilevel"/>
    <w:tmpl w:val="7200D7E4"/>
    <w:lvl w:ilvl="0" w:tplc="07103274">
      <w:start w:val="1"/>
      <w:numFmt w:val="decimal"/>
      <w:lvlText w:val="(%1)"/>
      <w:lvlJc w:val="left"/>
      <w:pPr>
        <w:ind w:left="1068" w:hanging="567"/>
        <w:jc w:val="right"/>
      </w:pPr>
      <w:rPr>
        <w:rFonts w:ascii="Times New Roman" w:eastAsia="Times New Roman" w:hAnsi="Times New Roman" w:cs="Times New Roman" w:hint="default"/>
        <w:b/>
        <w:bCs/>
        <w:i w:val="0"/>
        <w:iCs w:val="0"/>
        <w:spacing w:val="0"/>
        <w:w w:val="100"/>
        <w:sz w:val="28"/>
        <w:szCs w:val="28"/>
        <w:lang w:val="vi" w:eastAsia="en-US" w:bidi="ar-SA"/>
      </w:rPr>
    </w:lvl>
    <w:lvl w:ilvl="1" w:tplc="FA1A654E">
      <w:numFmt w:val="bullet"/>
      <w:lvlText w:val="•"/>
      <w:lvlJc w:val="left"/>
      <w:pPr>
        <w:ind w:left="1944" w:hanging="567"/>
      </w:pPr>
      <w:rPr>
        <w:rFonts w:hint="default"/>
        <w:lang w:val="vi" w:eastAsia="en-US" w:bidi="ar-SA"/>
      </w:rPr>
    </w:lvl>
    <w:lvl w:ilvl="2" w:tplc="F1C0D958">
      <w:numFmt w:val="bullet"/>
      <w:lvlText w:val="•"/>
      <w:lvlJc w:val="left"/>
      <w:pPr>
        <w:ind w:left="2829" w:hanging="567"/>
      </w:pPr>
      <w:rPr>
        <w:rFonts w:hint="default"/>
        <w:lang w:val="vi" w:eastAsia="en-US" w:bidi="ar-SA"/>
      </w:rPr>
    </w:lvl>
    <w:lvl w:ilvl="3" w:tplc="8B54ABB6">
      <w:numFmt w:val="bullet"/>
      <w:lvlText w:val="•"/>
      <w:lvlJc w:val="left"/>
      <w:pPr>
        <w:ind w:left="3713" w:hanging="567"/>
      </w:pPr>
      <w:rPr>
        <w:rFonts w:hint="default"/>
        <w:lang w:val="vi" w:eastAsia="en-US" w:bidi="ar-SA"/>
      </w:rPr>
    </w:lvl>
    <w:lvl w:ilvl="4" w:tplc="D8B41996">
      <w:numFmt w:val="bullet"/>
      <w:lvlText w:val="•"/>
      <w:lvlJc w:val="left"/>
      <w:pPr>
        <w:ind w:left="4598" w:hanging="567"/>
      </w:pPr>
      <w:rPr>
        <w:rFonts w:hint="default"/>
        <w:lang w:val="vi" w:eastAsia="en-US" w:bidi="ar-SA"/>
      </w:rPr>
    </w:lvl>
    <w:lvl w:ilvl="5" w:tplc="19100174">
      <w:numFmt w:val="bullet"/>
      <w:lvlText w:val="•"/>
      <w:lvlJc w:val="left"/>
      <w:pPr>
        <w:ind w:left="5483" w:hanging="567"/>
      </w:pPr>
      <w:rPr>
        <w:rFonts w:hint="default"/>
        <w:lang w:val="vi" w:eastAsia="en-US" w:bidi="ar-SA"/>
      </w:rPr>
    </w:lvl>
    <w:lvl w:ilvl="6" w:tplc="1CEA8ADC">
      <w:numFmt w:val="bullet"/>
      <w:lvlText w:val="•"/>
      <w:lvlJc w:val="left"/>
      <w:pPr>
        <w:ind w:left="6367" w:hanging="567"/>
      </w:pPr>
      <w:rPr>
        <w:rFonts w:hint="default"/>
        <w:lang w:val="vi" w:eastAsia="en-US" w:bidi="ar-SA"/>
      </w:rPr>
    </w:lvl>
    <w:lvl w:ilvl="7" w:tplc="C11E5566">
      <w:numFmt w:val="bullet"/>
      <w:lvlText w:val="•"/>
      <w:lvlJc w:val="left"/>
      <w:pPr>
        <w:ind w:left="7252" w:hanging="567"/>
      </w:pPr>
      <w:rPr>
        <w:rFonts w:hint="default"/>
        <w:lang w:val="vi" w:eastAsia="en-US" w:bidi="ar-SA"/>
      </w:rPr>
    </w:lvl>
    <w:lvl w:ilvl="8" w:tplc="BD166EC2">
      <w:numFmt w:val="bullet"/>
      <w:lvlText w:val="•"/>
      <w:lvlJc w:val="left"/>
      <w:pPr>
        <w:ind w:left="8137" w:hanging="567"/>
      </w:pPr>
      <w:rPr>
        <w:rFonts w:hint="default"/>
        <w:lang w:val="vi" w:eastAsia="en-US" w:bidi="ar-SA"/>
      </w:rPr>
    </w:lvl>
  </w:abstractNum>
  <w:abstractNum w:abstractNumId="37"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8"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9"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1"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3"/>
  </w:num>
  <w:num w:numId="3">
    <w:abstractNumId w:val="7"/>
  </w:num>
  <w:num w:numId="4">
    <w:abstractNumId w:val="14"/>
  </w:num>
  <w:num w:numId="5">
    <w:abstractNumId w:val="46"/>
  </w:num>
  <w:num w:numId="6">
    <w:abstractNumId w:val="44"/>
  </w:num>
  <w:num w:numId="7">
    <w:abstractNumId w:val="38"/>
  </w:num>
  <w:num w:numId="8">
    <w:abstractNumId w:val="32"/>
  </w:num>
  <w:num w:numId="9">
    <w:abstractNumId w:val="18"/>
  </w:num>
  <w:num w:numId="10">
    <w:abstractNumId w:val="17"/>
  </w:num>
  <w:num w:numId="11">
    <w:abstractNumId w:val="33"/>
  </w:num>
  <w:num w:numId="12">
    <w:abstractNumId w:val="34"/>
  </w:num>
  <w:num w:numId="13">
    <w:abstractNumId w:val="40"/>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5"/>
  </w:num>
  <w:num w:numId="25">
    <w:abstractNumId w:val="37"/>
  </w:num>
  <w:num w:numId="26">
    <w:abstractNumId w:val="31"/>
  </w:num>
  <w:num w:numId="27">
    <w:abstractNumId w:val="8"/>
  </w:num>
  <w:num w:numId="28">
    <w:abstractNumId w:val="16"/>
  </w:num>
  <w:num w:numId="29">
    <w:abstractNumId w:val="42"/>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9"/>
  </w:num>
  <w:num w:numId="43">
    <w:abstractNumId w:val="41"/>
  </w:num>
  <w:num w:numId="44">
    <w:abstractNumId w:val="20"/>
  </w:num>
  <w:num w:numId="45">
    <w:abstractNumId w:val="12"/>
  </w:num>
  <w:num w:numId="46">
    <w:abstractNumId w:val="3"/>
  </w:num>
  <w:num w:numId="47">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31DDE"/>
    <w:rsid w:val="00053250"/>
    <w:rsid w:val="00063587"/>
    <w:rsid w:val="00066130"/>
    <w:rsid w:val="000800AF"/>
    <w:rsid w:val="00082CC3"/>
    <w:rsid w:val="00083D29"/>
    <w:rsid w:val="00120A98"/>
    <w:rsid w:val="00140237"/>
    <w:rsid w:val="001544BB"/>
    <w:rsid w:val="001812B6"/>
    <w:rsid w:val="001855E4"/>
    <w:rsid w:val="001B3BF3"/>
    <w:rsid w:val="001B76DF"/>
    <w:rsid w:val="001C4509"/>
    <w:rsid w:val="001E04B3"/>
    <w:rsid w:val="001E1BDF"/>
    <w:rsid w:val="0024701E"/>
    <w:rsid w:val="002A028D"/>
    <w:rsid w:val="002B1652"/>
    <w:rsid w:val="002B170E"/>
    <w:rsid w:val="002C2BC0"/>
    <w:rsid w:val="002C2CDD"/>
    <w:rsid w:val="002F36E4"/>
    <w:rsid w:val="0032106E"/>
    <w:rsid w:val="003328EE"/>
    <w:rsid w:val="003447D7"/>
    <w:rsid w:val="00353107"/>
    <w:rsid w:val="00361836"/>
    <w:rsid w:val="003A6AE8"/>
    <w:rsid w:val="003C2AC1"/>
    <w:rsid w:val="003D12FB"/>
    <w:rsid w:val="003D7426"/>
    <w:rsid w:val="004057CB"/>
    <w:rsid w:val="00407CA1"/>
    <w:rsid w:val="00416DBA"/>
    <w:rsid w:val="00423F16"/>
    <w:rsid w:val="00443C90"/>
    <w:rsid w:val="00473621"/>
    <w:rsid w:val="00473BDE"/>
    <w:rsid w:val="0047792F"/>
    <w:rsid w:val="00482D08"/>
    <w:rsid w:val="00485B8F"/>
    <w:rsid w:val="00495824"/>
    <w:rsid w:val="004A657F"/>
    <w:rsid w:val="004C33BE"/>
    <w:rsid w:val="004D087E"/>
    <w:rsid w:val="004F5661"/>
    <w:rsid w:val="00505C31"/>
    <w:rsid w:val="00527761"/>
    <w:rsid w:val="00594C01"/>
    <w:rsid w:val="00595C83"/>
    <w:rsid w:val="005A5D82"/>
    <w:rsid w:val="005B6E2A"/>
    <w:rsid w:val="005C7144"/>
    <w:rsid w:val="005E1352"/>
    <w:rsid w:val="005E47DF"/>
    <w:rsid w:val="00645DCD"/>
    <w:rsid w:val="006974E5"/>
    <w:rsid w:val="006B03D4"/>
    <w:rsid w:val="006C5F3C"/>
    <w:rsid w:val="006C7C9A"/>
    <w:rsid w:val="006D0C40"/>
    <w:rsid w:val="006F3BB7"/>
    <w:rsid w:val="006F4541"/>
    <w:rsid w:val="007200D8"/>
    <w:rsid w:val="0072495D"/>
    <w:rsid w:val="00727FC8"/>
    <w:rsid w:val="00740E40"/>
    <w:rsid w:val="00744EE8"/>
    <w:rsid w:val="007636C0"/>
    <w:rsid w:val="00770660"/>
    <w:rsid w:val="007752C3"/>
    <w:rsid w:val="00791E65"/>
    <w:rsid w:val="007C4968"/>
    <w:rsid w:val="007C6462"/>
    <w:rsid w:val="00820E34"/>
    <w:rsid w:val="008228A1"/>
    <w:rsid w:val="00822BA6"/>
    <w:rsid w:val="00854D3B"/>
    <w:rsid w:val="00861B43"/>
    <w:rsid w:val="0086206C"/>
    <w:rsid w:val="00870987"/>
    <w:rsid w:val="00873ABB"/>
    <w:rsid w:val="008955AB"/>
    <w:rsid w:val="009138E3"/>
    <w:rsid w:val="00942B8D"/>
    <w:rsid w:val="00955BB2"/>
    <w:rsid w:val="009A3969"/>
    <w:rsid w:val="009F164A"/>
    <w:rsid w:val="00A015A8"/>
    <w:rsid w:val="00A14FDA"/>
    <w:rsid w:val="00A26AB0"/>
    <w:rsid w:val="00A31F46"/>
    <w:rsid w:val="00A51AA3"/>
    <w:rsid w:val="00A961A3"/>
    <w:rsid w:val="00A97023"/>
    <w:rsid w:val="00AB489B"/>
    <w:rsid w:val="00AC1AD4"/>
    <w:rsid w:val="00AC43E9"/>
    <w:rsid w:val="00AC6BEF"/>
    <w:rsid w:val="00AE027D"/>
    <w:rsid w:val="00B21998"/>
    <w:rsid w:val="00B24FCC"/>
    <w:rsid w:val="00B55AC2"/>
    <w:rsid w:val="00B84EE3"/>
    <w:rsid w:val="00B90734"/>
    <w:rsid w:val="00B953E8"/>
    <w:rsid w:val="00B95885"/>
    <w:rsid w:val="00BB2385"/>
    <w:rsid w:val="00BD5E90"/>
    <w:rsid w:val="00BF7A33"/>
    <w:rsid w:val="00C1690F"/>
    <w:rsid w:val="00C22884"/>
    <w:rsid w:val="00C43811"/>
    <w:rsid w:val="00C46758"/>
    <w:rsid w:val="00C86EC0"/>
    <w:rsid w:val="00CA0E42"/>
    <w:rsid w:val="00CA2F5B"/>
    <w:rsid w:val="00CD3950"/>
    <w:rsid w:val="00CE06E6"/>
    <w:rsid w:val="00CE18BC"/>
    <w:rsid w:val="00CF7E4A"/>
    <w:rsid w:val="00D01287"/>
    <w:rsid w:val="00D5747B"/>
    <w:rsid w:val="00D73892"/>
    <w:rsid w:val="00DA2F08"/>
    <w:rsid w:val="00DE1120"/>
    <w:rsid w:val="00DE2C9C"/>
    <w:rsid w:val="00E001A0"/>
    <w:rsid w:val="00E13433"/>
    <w:rsid w:val="00E167FA"/>
    <w:rsid w:val="00E3500F"/>
    <w:rsid w:val="00E41ADF"/>
    <w:rsid w:val="00E478F9"/>
    <w:rsid w:val="00E73156"/>
    <w:rsid w:val="00E846B4"/>
    <w:rsid w:val="00EA0BB0"/>
    <w:rsid w:val="00EB19C5"/>
    <w:rsid w:val="00EB1B2C"/>
    <w:rsid w:val="00ED5EC4"/>
    <w:rsid w:val="00EE4BA9"/>
    <w:rsid w:val="00EE54F0"/>
    <w:rsid w:val="00EE5FA1"/>
    <w:rsid w:val="00EF448F"/>
    <w:rsid w:val="00F20EC3"/>
    <w:rsid w:val="00F416C2"/>
    <w:rsid w:val="00F561A2"/>
    <w:rsid w:val="00F74945"/>
    <w:rsid w:val="00F83CCD"/>
    <w:rsid w:val="00FC32D0"/>
    <w:rsid w:val="00FD58E9"/>
    <w:rsid w:val="00FE35E6"/>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10087</Words>
  <Characters>57502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Ha Viet Tuan</cp:lastModifiedBy>
  <cp:revision>2</cp:revision>
  <cp:lastPrinted>2025-11-25T03:37:00Z</cp:lastPrinted>
  <dcterms:created xsi:type="dcterms:W3CDTF">2025-11-26T03:25:00Z</dcterms:created>
  <dcterms:modified xsi:type="dcterms:W3CDTF">2025-11-26T03:25:00Z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